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47D4" w14:textId="5A7A948B" w:rsidR="00C873E0" w:rsidRDefault="00C873E0" w:rsidP="000E7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  <w:r w:rsidRPr="000E703A">
        <w:rPr>
          <w:b/>
          <w:bCs/>
          <w:sz w:val="40"/>
          <w:szCs w:val="40"/>
        </w:rPr>
        <w:t>RAPPORT MORAL ET D’ACTIVITE</w:t>
      </w:r>
      <w:r w:rsidRPr="000E703A">
        <w:rPr>
          <w:b/>
          <w:bCs/>
          <w:sz w:val="40"/>
          <w:szCs w:val="40"/>
        </w:rPr>
        <w:br/>
        <w:t>ASSOCIATION « LES M</w:t>
      </w:r>
      <w:r w:rsidR="00A149FE">
        <w:rPr>
          <w:rFonts w:cstheme="minorHAnsi"/>
          <w:b/>
          <w:bCs/>
          <w:sz w:val="40"/>
          <w:szCs w:val="40"/>
        </w:rPr>
        <w:t>Ô</w:t>
      </w:r>
      <w:r w:rsidRPr="000E703A">
        <w:rPr>
          <w:b/>
          <w:bCs/>
          <w:sz w:val="40"/>
          <w:szCs w:val="40"/>
        </w:rPr>
        <w:t>MES DU PALAIS »</w:t>
      </w:r>
      <w:r w:rsidR="00F50A1A">
        <w:rPr>
          <w:b/>
          <w:bCs/>
          <w:sz w:val="40"/>
          <w:szCs w:val="40"/>
        </w:rPr>
        <w:t xml:space="preserve"> 2024</w:t>
      </w:r>
    </w:p>
    <w:p w14:paraId="2843A1CA" w14:textId="1E2EB65A" w:rsidR="00503971" w:rsidRPr="000E703A" w:rsidRDefault="00F50A1A" w:rsidP="000E7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Pour </w:t>
      </w:r>
      <w:r w:rsidR="00503971">
        <w:rPr>
          <w:b/>
          <w:bCs/>
          <w:sz w:val="40"/>
          <w:szCs w:val="40"/>
        </w:rPr>
        <w:t>AG</w:t>
      </w:r>
      <w:r>
        <w:rPr>
          <w:b/>
          <w:bCs/>
          <w:sz w:val="40"/>
          <w:szCs w:val="40"/>
        </w:rPr>
        <w:t>M</w:t>
      </w:r>
      <w:r w:rsidR="00503971">
        <w:rPr>
          <w:b/>
          <w:bCs/>
          <w:sz w:val="40"/>
          <w:szCs w:val="40"/>
        </w:rPr>
        <w:t xml:space="preserve"> 19 juin 2025</w:t>
      </w:r>
    </w:p>
    <w:p w14:paraId="1929C309" w14:textId="77777777" w:rsidR="00C873E0" w:rsidRDefault="00C873E0"/>
    <w:p w14:paraId="00F71302" w14:textId="2342FF89" w:rsidR="00DC20EF" w:rsidRPr="00A149FE" w:rsidRDefault="00DC20EF" w:rsidP="00A149F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A149FE">
        <w:rPr>
          <w:b/>
          <w:bCs/>
          <w:sz w:val="28"/>
          <w:szCs w:val="28"/>
          <w:u w:val="single"/>
        </w:rPr>
        <w:t>No</w:t>
      </w:r>
      <w:r w:rsidR="00A149FE" w:rsidRPr="00A149FE">
        <w:rPr>
          <w:b/>
          <w:bCs/>
          <w:sz w:val="28"/>
          <w:szCs w:val="28"/>
          <w:u w:val="single"/>
        </w:rPr>
        <w:t>s</w:t>
      </w:r>
      <w:r w:rsidRPr="00A149FE">
        <w:rPr>
          <w:b/>
          <w:bCs/>
          <w:sz w:val="28"/>
          <w:szCs w:val="28"/>
          <w:u w:val="single"/>
        </w:rPr>
        <w:t xml:space="preserve"> Valeurs</w:t>
      </w:r>
    </w:p>
    <w:p w14:paraId="557533E3" w14:textId="77777777" w:rsidR="00A149FE" w:rsidRDefault="00A149FE" w:rsidP="00A149FE">
      <w:pPr>
        <w:spacing w:after="0" w:line="240" w:lineRule="auto"/>
        <w:jc w:val="both"/>
        <w:rPr>
          <w:rFonts w:cstheme="minorHAnsi"/>
        </w:rPr>
      </w:pPr>
    </w:p>
    <w:p w14:paraId="1A7D4540" w14:textId="1CE9164E" w:rsidR="009D0F1E" w:rsidRDefault="009D0F1E" w:rsidP="00A149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Notre association </w:t>
      </w:r>
      <w:bookmarkStart w:id="0" w:name="_Hlk177652440"/>
      <w:r w:rsidR="007818C5" w:rsidRPr="007818C5">
        <w:rPr>
          <w:rFonts w:cstheme="minorHAnsi"/>
        </w:rPr>
        <w:t xml:space="preserve">"Les Mômes du Palais" </w:t>
      </w:r>
      <w:r>
        <w:rPr>
          <w:rFonts w:cstheme="minorHAnsi"/>
        </w:rPr>
        <w:t xml:space="preserve">qui </w:t>
      </w:r>
      <w:r w:rsidR="007818C5" w:rsidRPr="007818C5">
        <w:rPr>
          <w:rFonts w:cstheme="minorHAnsi"/>
        </w:rPr>
        <w:t>a été créée le 1er septembre 2023</w:t>
      </w:r>
      <w:r>
        <w:rPr>
          <w:rFonts w:cstheme="minorHAnsi"/>
        </w:rPr>
        <w:t xml:space="preserve"> a montré au cours de l’année 2024 qu’elle était non seulement capable de fédérer les parents avocats mais aussi de les soutenir et créer de la convivialité</w:t>
      </w:r>
      <w:r w:rsidR="007536FF">
        <w:rPr>
          <w:rFonts w:cstheme="minorHAnsi"/>
        </w:rPr>
        <w:t xml:space="preserve"> tout en s’inscrivant dans la durée</w:t>
      </w:r>
      <w:r>
        <w:rPr>
          <w:rFonts w:cstheme="minorHAnsi"/>
        </w:rPr>
        <w:t>.</w:t>
      </w:r>
    </w:p>
    <w:p w14:paraId="16646A88" w14:textId="77777777" w:rsidR="009D0F1E" w:rsidRDefault="009D0F1E" w:rsidP="00A149FE">
      <w:pPr>
        <w:spacing w:after="0" w:line="240" w:lineRule="auto"/>
        <w:jc w:val="both"/>
        <w:rPr>
          <w:rFonts w:cstheme="minorHAnsi"/>
        </w:rPr>
      </w:pPr>
    </w:p>
    <w:p w14:paraId="7D0D203D" w14:textId="3B972AA8" w:rsidR="002B3355" w:rsidRDefault="009D0F1E" w:rsidP="002B335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Au-delà de </w:t>
      </w:r>
      <w:r w:rsidRPr="007818C5">
        <w:rPr>
          <w:rFonts w:cstheme="minorHAnsi"/>
        </w:rPr>
        <w:t>recréer un moment de fête et de partage à Noël entre les avocats et leurs enfants</w:t>
      </w:r>
      <w:r>
        <w:rPr>
          <w:rFonts w:cstheme="minorHAnsi"/>
        </w:rPr>
        <w:t xml:space="preserve">, notre association </w:t>
      </w:r>
      <w:r w:rsidR="002B3355">
        <w:rPr>
          <w:rFonts w:cstheme="minorHAnsi"/>
        </w:rPr>
        <w:t>est</w:t>
      </w:r>
      <w:r>
        <w:rPr>
          <w:rFonts w:cstheme="minorHAnsi"/>
        </w:rPr>
        <w:t xml:space="preserve"> un pilier important pour </w:t>
      </w:r>
      <w:r w:rsidR="002B3355">
        <w:rPr>
          <w:rFonts w:cstheme="minorHAnsi"/>
        </w:rPr>
        <w:t>la parentalité au sein des avocats.</w:t>
      </w:r>
    </w:p>
    <w:p w14:paraId="61E5E467" w14:textId="77777777" w:rsidR="002B3355" w:rsidRDefault="002B3355" w:rsidP="002B3355">
      <w:pPr>
        <w:spacing w:after="0" w:line="240" w:lineRule="auto"/>
        <w:jc w:val="both"/>
        <w:rPr>
          <w:rFonts w:cstheme="minorHAnsi"/>
        </w:rPr>
      </w:pPr>
    </w:p>
    <w:p w14:paraId="5A635183" w14:textId="105EA28E" w:rsidR="002B3355" w:rsidRDefault="002B3355" w:rsidP="002B335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Notre association a montré qu’elle est capable :</w:t>
      </w:r>
    </w:p>
    <w:p w14:paraId="196DC305" w14:textId="665F7270" w:rsidR="002B3355" w:rsidRDefault="002B3355" w:rsidP="002B3355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D’organiser de belles fêtes et des sorties en famille avec des avocats investis et non individualistes comme il est souvent reproché à cette profession</w:t>
      </w:r>
    </w:p>
    <w:p w14:paraId="1F58711C" w14:textId="6FAE402D" w:rsidR="002B3355" w:rsidRDefault="002B3355" w:rsidP="002B3355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 regrouper plusieurs d’entre nous pour obtenir des avantages financiers</w:t>
      </w:r>
    </w:p>
    <w:p w14:paraId="43713CD2" w14:textId="17FB36B7" w:rsidR="002B3355" w:rsidRDefault="002B3355" w:rsidP="002B3355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D’être solidaire en soutenant de plusieurs associations liées aux enfants</w:t>
      </w:r>
    </w:p>
    <w:p w14:paraId="04BD7DEB" w14:textId="1C6F5E33" w:rsidR="009D0F1E" w:rsidRDefault="002B3355" w:rsidP="00A149FE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D’être un endroit d’entraide entre avocats sur les questions de parentalités </w:t>
      </w:r>
    </w:p>
    <w:p w14:paraId="0FC2E769" w14:textId="4D8FE6BB" w:rsidR="002B3355" w:rsidRDefault="002B3355" w:rsidP="002B3355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D’être un lieu qui renforce la confraternité et les échanges professionnels </w:t>
      </w:r>
    </w:p>
    <w:p w14:paraId="536F88E5" w14:textId="77777777" w:rsidR="002B3355" w:rsidRDefault="002B3355" w:rsidP="002B3355">
      <w:pPr>
        <w:spacing w:after="0" w:line="240" w:lineRule="auto"/>
        <w:jc w:val="both"/>
        <w:rPr>
          <w:rFonts w:cstheme="minorHAnsi"/>
        </w:rPr>
      </w:pPr>
    </w:p>
    <w:p w14:paraId="3728E4FD" w14:textId="6EBEF1A4" w:rsidR="007536FF" w:rsidRDefault="002B3355" w:rsidP="002B335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Elle est désormais considéré</w:t>
      </w:r>
      <w:r w:rsidR="007536FF">
        <w:rPr>
          <w:rFonts w:cstheme="minorHAnsi"/>
        </w:rPr>
        <w:t>e</w:t>
      </w:r>
      <w:r>
        <w:rPr>
          <w:rFonts w:cstheme="minorHAnsi"/>
        </w:rPr>
        <w:t xml:space="preserve"> comme une association qui compte</w:t>
      </w:r>
      <w:r w:rsidR="007536FF">
        <w:rPr>
          <w:rFonts w:cstheme="minorHAnsi"/>
        </w:rPr>
        <w:t>.</w:t>
      </w:r>
    </w:p>
    <w:p w14:paraId="20887799" w14:textId="77777777" w:rsidR="007536FF" w:rsidRDefault="007536FF" w:rsidP="002B3355">
      <w:pPr>
        <w:spacing w:after="0" w:line="240" w:lineRule="auto"/>
        <w:jc w:val="both"/>
        <w:rPr>
          <w:rFonts w:cstheme="minorHAnsi"/>
        </w:rPr>
      </w:pPr>
    </w:p>
    <w:p w14:paraId="5E86D892" w14:textId="17F0F1BD" w:rsidR="007536FF" w:rsidRPr="002B3355" w:rsidRDefault="007536FF" w:rsidP="002B335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Nous sommes d’ailleurs heureux de nous dire que nous avons le soutien de</w:t>
      </w:r>
      <w:r w:rsidR="002B3355">
        <w:rPr>
          <w:rFonts w:cstheme="minorHAnsi"/>
        </w:rPr>
        <w:t xml:space="preserve"> l’ordre des avocats et Monsieur le Bâtonnier et Madame la vice </w:t>
      </w:r>
      <w:r>
        <w:rPr>
          <w:rFonts w:cstheme="minorHAnsi"/>
        </w:rPr>
        <w:t>Bâtonnière mais également celui de ceux qui viennent d’être élus.</w:t>
      </w:r>
    </w:p>
    <w:p w14:paraId="55EA7992" w14:textId="77777777" w:rsidR="002B3355" w:rsidRPr="002B3355" w:rsidRDefault="002B3355" w:rsidP="002B3355">
      <w:pPr>
        <w:pStyle w:val="Paragraphedeliste"/>
        <w:spacing w:after="0" w:line="240" w:lineRule="auto"/>
        <w:jc w:val="both"/>
        <w:rPr>
          <w:rFonts w:cstheme="minorHAnsi"/>
        </w:rPr>
      </w:pPr>
    </w:p>
    <w:bookmarkEnd w:id="0"/>
    <w:p w14:paraId="5567D2A3" w14:textId="19ACD714" w:rsidR="005E6865" w:rsidRDefault="007536FF" w:rsidP="00A149FE">
      <w:pPr>
        <w:spacing w:after="0" w:line="240" w:lineRule="auto"/>
        <w:jc w:val="both"/>
      </w:pPr>
      <w:r>
        <w:t xml:space="preserve">Actuellement, nous </w:t>
      </w:r>
      <w:r w:rsidR="00AE5094">
        <w:t>sommes 23</w:t>
      </w:r>
      <w:r>
        <w:t>7</w:t>
      </w:r>
      <w:r w:rsidR="00AE5094">
        <w:t xml:space="preserve"> adhérent</w:t>
      </w:r>
      <w:r>
        <w:t>s. Les papas commencent à nous rejoindre timidement mais ils sont déjà 10% de notre association nous espérons que ce chiffre va vite évoluer.</w:t>
      </w:r>
    </w:p>
    <w:p w14:paraId="60CE0743" w14:textId="77777777" w:rsidR="00A149FE" w:rsidRDefault="00A149FE" w:rsidP="00A149FE">
      <w:pPr>
        <w:spacing w:after="0" w:line="240" w:lineRule="auto"/>
        <w:jc w:val="both"/>
      </w:pPr>
    </w:p>
    <w:p w14:paraId="74C07E89" w14:textId="3013F31C" w:rsidR="0092070E" w:rsidRDefault="00A558DD" w:rsidP="00A149FE">
      <w:pPr>
        <w:spacing w:after="0" w:line="240" w:lineRule="auto"/>
        <w:jc w:val="both"/>
      </w:pPr>
      <w:r>
        <w:t>I</w:t>
      </w:r>
      <w:r w:rsidR="0092070E">
        <w:t>l</w:t>
      </w:r>
      <w:r>
        <w:t xml:space="preserve"> est important de noter que parmi les adhérents nous avons des parents de jeunes enfants comme des parents d’adolescents</w:t>
      </w:r>
      <w:r w:rsidR="0092070E">
        <w:t xml:space="preserve"> et même des grands-parents</w:t>
      </w:r>
      <w:r w:rsidR="00216FF6">
        <w:t xml:space="preserve">. Mais nous avons également quelques </w:t>
      </w:r>
      <w:r w:rsidR="000E703A">
        <w:t>consœurs</w:t>
      </w:r>
      <w:r w:rsidR="00216FF6">
        <w:t xml:space="preserve"> qui, bien que sans enfant, ont décidé de s’investir dans le projet et nous les remercions tout particulièrement.</w:t>
      </w:r>
    </w:p>
    <w:p w14:paraId="3B5685C0" w14:textId="77777777" w:rsidR="00A149FE" w:rsidRDefault="00A149FE" w:rsidP="00A149FE">
      <w:pPr>
        <w:spacing w:after="0" w:line="240" w:lineRule="auto"/>
        <w:jc w:val="both"/>
      </w:pPr>
    </w:p>
    <w:p w14:paraId="5D7A9476" w14:textId="77777777" w:rsidR="00A149FE" w:rsidRDefault="00A149FE" w:rsidP="00A149FE">
      <w:pPr>
        <w:spacing w:after="0" w:line="240" w:lineRule="auto"/>
        <w:jc w:val="both"/>
      </w:pPr>
    </w:p>
    <w:p w14:paraId="4B6EDB37" w14:textId="1741268F" w:rsidR="005476C1" w:rsidRPr="00A149FE" w:rsidRDefault="00FC3DEB" w:rsidP="00A149F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A149FE">
        <w:rPr>
          <w:b/>
          <w:bCs/>
          <w:sz w:val="28"/>
          <w:szCs w:val="28"/>
          <w:u w:val="single"/>
        </w:rPr>
        <w:t>Les partenaires de notre association</w:t>
      </w:r>
    </w:p>
    <w:p w14:paraId="55D3FDDF" w14:textId="77777777" w:rsidR="00A149FE" w:rsidRPr="00DC20EF" w:rsidRDefault="00A149FE" w:rsidP="00A149FE">
      <w:pPr>
        <w:spacing w:after="0" w:line="240" w:lineRule="auto"/>
        <w:jc w:val="both"/>
        <w:rPr>
          <w:b/>
          <w:bCs/>
          <w:u w:val="single"/>
        </w:rPr>
      </w:pPr>
    </w:p>
    <w:p w14:paraId="3CA750E1" w14:textId="034EB43B" w:rsidR="005476C1" w:rsidRDefault="005476C1" w:rsidP="00A149FE">
      <w:pPr>
        <w:spacing w:after="0" w:line="240" w:lineRule="auto"/>
        <w:jc w:val="both"/>
      </w:pPr>
      <w:r>
        <w:t xml:space="preserve">Notre association a tissé de nombreux liens depuis sa création </w:t>
      </w:r>
      <w:r w:rsidR="000D3626">
        <w:t>avec des partenaires :</w:t>
      </w:r>
    </w:p>
    <w:p w14:paraId="4E7129E8" w14:textId="77777777" w:rsidR="00A149FE" w:rsidRDefault="00A149FE" w:rsidP="00A149FE">
      <w:pPr>
        <w:spacing w:after="0" w:line="240" w:lineRule="auto"/>
        <w:jc w:val="both"/>
      </w:pPr>
    </w:p>
    <w:p w14:paraId="07FCA780" w14:textId="08462C3F" w:rsidR="000D3626" w:rsidRDefault="000D3626" w:rsidP="00A149F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l’Ordre des avocats de Paris : le Bâtonnier, la Vice-Bâtonnière, </w:t>
      </w:r>
      <w:r w:rsidR="00FC3DEB">
        <w:t xml:space="preserve">les anciens Bâtonniers, </w:t>
      </w:r>
      <w:r>
        <w:t>le service de la communication, les services financiers, le bureau des associations</w:t>
      </w:r>
      <w:r w:rsidR="00A149FE">
        <w:t> ;</w:t>
      </w:r>
    </w:p>
    <w:p w14:paraId="5E62B253" w14:textId="77777777" w:rsidR="00A149FE" w:rsidRDefault="00A149FE" w:rsidP="00A149FE">
      <w:pPr>
        <w:pStyle w:val="Paragraphedeliste"/>
        <w:spacing w:after="0" w:line="240" w:lineRule="auto"/>
        <w:jc w:val="both"/>
      </w:pPr>
    </w:p>
    <w:p w14:paraId="089FA788" w14:textId="7EE59009" w:rsidR="000D3626" w:rsidRDefault="005978A4" w:rsidP="00A149F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d’autres associations du barreau de Paris : </w:t>
      </w:r>
      <w:r w:rsidR="00DC20EF">
        <w:t>Les Maitres Chanteurs, La Voix de son Maître, les Club du Chocolat au Palais</w:t>
      </w:r>
      <w:r w:rsidR="00A149FE">
        <w:t> ;</w:t>
      </w:r>
    </w:p>
    <w:p w14:paraId="1C44CDB6" w14:textId="77777777" w:rsidR="00A149FE" w:rsidRDefault="00A149FE" w:rsidP="00A149FE">
      <w:pPr>
        <w:spacing w:after="0" w:line="240" w:lineRule="auto"/>
        <w:jc w:val="both"/>
      </w:pPr>
    </w:p>
    <w:p w14:paraId="1626E43B" w14:textId="2A93FD2A" w:rsidR="005978A4" w:rsidRDefault="005978A4" w:rsidP="00A149F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lastRenderedPageBreak/>
        <w:t>le</w:t>
      </w:r>
      <w:r w:rsidR="00845603">
        <w:t>s magistrats du</w:t>
      </w:r>
      <w:r>
        <w:t xml:space="preserve"> Tribunal de commerce de Paris</w:t>
      </w:r>
      <w:r w:rsidR="00A149FE">
        <w:t> ;</w:t>
      </w:r>
    </w:p>
    <w:p w14:paraId="37F42F7E" w14:textId="77777777" w:rsidR="00A149FE" w:rsidRDefault="00A149FE" w:rsidP="00A149FE">
      <w:pPr>
        <w:spacing w:after="0" w:line="240" w:lineRule="auto"/>
        <w:jc w:val="both"/>
      </w:pPr>
    </w:p>
    <w:p w14:paraId="694EBF04" w14:textId="77777777" w:rsidR="00A149FE" w:rsidRDefault="00845603" w:rsidP="00A149F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les greffiers du Tribunal de commerce de Paris et leur CSE</w:t>
      </w:r>
      <w:r w:rsidR="00A149FE">
        <w:t> ;</w:t>
      </w:r>
    </w:p>
    <w:p w14:paraId="469DCAF6" w14:textId="77777777" w:rsidR="00A149FE" w:rsidRDefault="00A149FE" w:rsidP="00A149FE">
      <w:pPr>
        <w:pStyle w:val="Paragraphedeliste"/>
        <w:spacing w:after="0" w:line="240" w:lineRule="auto"/>
        <w:jc w:val="both"/>
      </w:pPr>
    </w:p>
    <w:p w14:paraId="1CB84D60" w14:textId="51DEBEE9" w:rsidR="00845603" w:rsidRDefault="001B5020" w:rsidP="00A149F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des partenaires offrant des réductions pour des activités familiales</w:t>
      </w:r>
      <w:r w:rsidR="00565CD6">
        <w:t> :</w:t>
      </w:r>
    </w:p>
    <w:p w14:paraId="047ECA7B" w14:textId="77777777" w:rsidR="00A149FE" w:rsidRDefault="00A149FE" w:rsidP="00A149FE">
      <w:pPr>
        <w:spacing w:after="0" w:line="240" w:lineRule="auto"/>
        <w:jc w:val="both"/>
      </w:pPr>
    </w:p>
    <w:p w14:paraId="28C639E1" w14:textId="0CFF9DEF" w:rsidR="00DC20EF" w:rsidRPr="00DC20EF" w:rsidRDefault="00A149FE" w:rsidP="00A149FE">
      <w:pPr>
        <w:spacing w:after="0" w:line="240" w:lineRule="auto"/>
        <w:ind w:left="1276"/>
        <w:jc w:val="both"/>
      </w:pPr>
      <w:r>
        <w:t>P</w:t>
      </w:r>
      <w:r w:rsidR="00DC20EF" w:rsidRPr="00A149FE">
        <w:t xml:space="preserve">arcs d'attractions et </w:t>
      </w:r>
      <w:r>
        <w:t>z</w:t>
      </w:r>
      <w:r w:rsidR="00DC20EF" w:rsidRPr="00A149FE">
        <w:t>oos</w:t>
      </w:r>
    </w:p>
    <w:p w14:paraId="57A73A70" w14:textId="76078DC5" w:rsidR="00DC20EF" w:rsidRPr="00DC20EF" w:rsidRDefault="00DC20EF" w:rsidP="00A149FE">
      <w:pPr>
        <w:spacing w:after="0" w:line="240" w:lineRule="auto"/>
        <w:ind w:left="1276"/>
        <w:jc w:val="both"/>
      </w:pPr>
      <w:r w:rsidRPr="00A149FE">
        <w:t>Escape games</w:t>
      </w:r>
    </w:p>
    <w:p w14:paraId="4579C263" w14:textId="3665E2D7" w:rsidR="00DC20EF" w:rsidRPr="00DC20EF" w:rsidRDefault="00DC20EF" w:rsidP="00A149FE">
      <w:pPr>
        <w:spacing w:after="0" w:line="240" w:lineRule="auto"/>
        <w:ind w:left="1276"/>
        <w:jc w:val="both"/>
      </w:pPr>
      <w:r w:rsidRPr="00A149FE">
        <w:t>Musées</w:t>
      </w:r>
      <w:r w:rsidRPr="00DC20EF">
        <w:t>  </w:t>
      </w:r>
    </w:p>
    <w:p w14:paraId="6B2338CA" w14:textId="75FEA86E" w:rsidR="00DC20EF" w:rsidRPr="00DC20EF" w:rsidRDefault="00DC20EF" w:rsidP="00A149FE">
      <w:pPr>
        <w:spacing w:after="0" w:line="240" w:lineRule="auto"/>
        <w:ind w:left="1276"/>
        <w:jc w:val="both"/>
      </w:pPr>
      <w:r w:rsidRPr="00A149FE">
        <w:t>Théâtres </w:t>
      </w:r>
    </w:p>
    <w:p w14:paraId="41467BA5" w14:textId="28AE1A58" w:rsidR="00DC20EF" w:rsidRPr="00DC20EF" w:rsidRDefault="00A149FE" w:rsidP="00A149FE">
      <w:pPr>
        <w:spacing w:after="0" w:line="240" w:lineRule="auto"/>
        <w:ind w:left="1276"/>
        <w:jc w:val="both"/>
      </w:pPr>
      <w:r>
        <w:t>L</w:t>
      </w:r>
      <w:r w:rsidR="00DC20EF" w:rsidRPr="00A149FE">
        <w:t>'Aquarium de Paris</w:t>
      </w:r>
    </w:p>
    <w:p w14:paraId="48022FE6" w14:textId="19D08D85" w:rsidR="00DC20EF" w:rsidRPr="00DC20EF" w:rsidRDefault="00DC20EF" w:rsidP="00A149FE">
      <w:pPr>
        <w:spacing w:after="0" w:line="240" w:lineRule="auto"/>
        <w:ind w:left="1276"/>
        <w:jc w:val="both"/>
      </w:pPr>
      <w:r w:rsidRPr="00A149FE">
        <w:t>Cirques</w:t>
      </w:r>
    </w:p>
    <w:p w14:paraId="16F464EC" w14:textId="533397AD" w:rsidR="00DC20EF" w:rsidRPr="00DC20EF" w:rsidRDefault="00A149FE" w:rsidP="00A149FE">
      <w:pPr>
        <w:spacing w:after="0" w:line="240" w:lineRule="auto"/>
        <w:ind w:left="1276"/>
        <w:jc w:val="both"/>
      </w:pPr>
      <w:r>
        <w:t>C</w:t>
      </w:r>
      <w:r w:rsidR="00DC20EF" w:rsidRPr="00A149FE">
        <w:t xml:space="preserve">olonies ou </w:t>
      </w:r>
      <w:r>
        <w:t>d</w:t>
      </w:r>
      <w:r w:rsidR="00DC20EF" w:rsidRPr="00A149FE">
        <w:t>es séjours enfants</w:t>
      </w:r>
    </w:p>
    <w:p w14:paraId="38D06775" w14:textId="5BA8E20E" w:rsidR="00DC20EF" w:rsidRPr="00DC20EF" w:rsidRDefault="00A149FE" w:rsidP="00A149FE">
      <w:pPr>
        <w:spacing w:after="0" w:line="240" w:lineRule="auto"/>
        <w:ind w:left="1276"/>
        <w:jc w:val="both"/>
      </w:pPr>
      <w:r>
        <w:t>E</w:t>
      </w:r>
      <w:r w:rsidR="00DC20EF" w:rsidRPr="00A149FE">
        <w:t>tiquettes de marquage des vêtements enfants</w:t>
      </w:r>
    </w:p>
    <w:p w14:paraId="49B74AFE" w14:textId="49170010" w:rsidR="00DC20EF" w:rsidRPr="00DC20EF" w:rsidRDefault="00A149FE" w:rsidP="00A149FE">
      <w:pPr>
        <w:spacing w:after="0" w:line="240" w:lineRule="auto"/>
        <w:ind w:left="1276"/>
        <w:jc w:val="both"/>
      </w:pPr>
      <w:r>
        <w:t>G</w:t>
      </w:r>
      <w:r w:rsidR="00DC20EF" w:rsidRPr="00A149FE">
        <w:t>arde d'enfants</w:t>
      </w:r>
    </w:p>
    <w:p w14:paraId="17C4CBBE" w14:textId="6D540090" w:rsidR="00DC20EF" w:rsidRPr="00DC20EF" w:rsidRDefault="00A149FE" w:rsidP="00A149FE">
      <w:pPr>
        <w:spacing w:after="0" w:line="240" w:lineRule="auto"/>
        <w:ind w:left="1276"/>
        <w:jc w:val="both"/>
      </w:pPr>
      <w:r>
        <w:t>C</w:t>
      </w:r>
      <w:r w:rsidR="00DC20EF" w:rsidRPr="00A149FE">
        <w:t>ours extrascolaire</w:t>
      </w:r>
      <w:r>
        <w:t>s</w:t>
      </w:r>
    </w:p>
    <w:p w14:paraId="73C8E6DA" w14:textId="494F77EC" w:rsidR="00DC20EF" w:rsidRPr="00DC20EF" w:rsidRDefault="00A149FE" w:rsidP="00A149FE">
      <w:pPr>
        <w:spacing w:after="0" w:line="240" w:lineRule="auto"/>
        <w:ind w:left="1276"/>
        <w:jc w:val="both"/>
      </w:pPr>
      <w:r>
        <w:t>P</w:t>
      </w:r>
      <w:r w:rsidR="00DC20EF" w:rsidRPr="00A149FE">
        <w:t xml:space="preserve">etits plats </w:t>
      </w:r>
      <w:r>
        <w:t xml:space="preserve">pour les </w:t>
      </w:r>
      <w:r w:rsidR="00DC20EF" w:rsidRPr="00A149FE">
        <w:t>enfants</w:t>
      </w:r>
    </w:p>
    <w:p w14:paraId="7D4D2730" w14:textId="4F819AC6" w:rsidR="00DC20EF" w:rsidRPr="00DC20EF" w:rsidRDefault="00A149FE" w:rsidP="00A149FE">
      <w:pPr>
        <w:spacing w:after="0" w:line="240" w:lineRule="auto"/>
        <w:ind w:left="1276"/>
        <w:jc w:val="both"/>
      </w:pPr>
      <w:r>
        <w:t>J</w:t>
      </w:r>
      <w:r w:rsidR="00DC20EF" w:rsidRPr="00A149FE">
        <w:t>eux et jouets</w:t>
      </w:r>
      <w:r w:rsidR="00DC20EF" w:rsidRPr="00DC20EF">
        <w:t> </w:t>
      </w:r>
    </w:p>
    <w:p w14:paraId="13E54F28" w14:textId="54D10DF7" w:rsidR="00DC20EF" w:rsidRPr="00DC20EF" w:rsidRDefault="00A149FE" w:rsidP="00A149FE">
      <w:pPr>
        <w:spacing w:after="0" w:line="240" w:lineRule="auto"/>
        <w:ind w:left="1276"/>
        <w:jc w:val="both"/>
      </w:pPr>
      <w:r>
        <w:t>E</w:t>
      </w:r>
      <w:r w:rsidR="00DC20EF" w:rsidRPr="00A149FE">
        <w:t>vénements</w:t>
      </w:r>
      <w:r>
        <w:t xml:space="preserve"> </w:t>
      </w:r>
      <w:r w:rsidR="00DC20EF" w:rsidRPr="00A149FE">
        <w:t>(</w:t>
      </w:r>
      <w:r>
        <w:t>f</w:t>
      </w:r>
      <w:r w:rsidR="00DC20EF" w:rsidRPr="00A149FE">
        <w:t>ête, naissance</w:t>
      </w:r>
      <w:r>
        <w:t>…</w:t>
      </w:r>
      <w:r w:rsidR="00DC20EF" w:rsidRPr="00A149FE">
        <w:t>)</w:t>
      </w:r>
      <w:r w:rsidR="00DC20EF" w:rsidRPr="00DC20EF">
        <w:t> </w:t>
      </w:r>
    </w:p>
    <w:p w14:paraId="5F1A689A" w14:textId="64C0C17C" w:rsidR="00DC20EF" w:rsidRPr="00DC20EF" w:rsidRDefault="00A149FE" w:rsidP="00A149FE">
      <w:pPr>
        <w:spacing w:after="0" w:line="240" w:lineRule="auto"/>
        <w:ind w:left="1276"/>
        <w:jc w:val="both"/>
      </w:pPr>
      <w:r>
        <w:t>D</w:t>
      </w:r>
      <w:r w:rsidR="00DC20EF" w:rsidRPr="00A149FE">
        <w:t>îners croisière sur la Seine</w:t>
      </w:r>
    </w:p>
    <w:p w14:paraId="132BC932" w14:textId="71579074" w:rsidR="00DC20EF" w:rsidRPr="00DC20EF" w:rsidRDefault="00A149FE" w:rsidP="00A149FE">
      <w:pPr>
        <w:spacing w:after="0" w:line="240" w:lineRule="auto"/>
        <w:ind w:left="1276"/>
        <w:jc w:val="both"/>
      </w:pPr>
      <w:r>
        <w:t>La</w:t>
      </w:r>
      <w:r w:rsidR="00DC20EF" w:rsidRPr="00A149FE">
        <w:t xml:space="preserve"> </w:t>
      </w:r>
      <w:r>
        <w:t>m</w:t>
      </w:r>
      <w:r w:rsidR="00DC20EF" w:rsidRPr="00A149FE">
        <w:t>ontagne (ski etc</w:t>
      </w:r>
      <w:r>
        <w:t>…</w:t>
      </w:r>
      <w:r w:rsidR="00DC20EF" w:rsidRPr="00A149FE">
        <w:t>) </w:t>
      </w:r>
    </w:p>
    <w:p w14:paraId="11D23033" w14:textId="0040762C" w:rsidR="00DC20EF" w:rsidRDefault="00DC20EF" w:rsidP="00A149FE">
      <w:pPr>
        <w:spacing w:after="0" w:line="240" w:lineRule="auto"/>
        <w:ind w:left="1276"/>
        <w:jc w:val="both"/>
      </w:pPr>
      <w:r w:rsidRPr="00A149FE">
        <w:t>Thalasso</w:t>
      </w:r>
    </w:p>
    <w:p w14:paraId="4C8CAC90" w14:textId="77777777" w:rsidR="00A149FE" w:rsidRPr="00DC20EF" w:rsidRDefault="00A149FE" w:rsidP="00A149FE">
      <w:pPr>
        <w:spacing w:after="0" w:line="240" w:lineRule="auto"/>
        <w:jc w:val="both"/>
      </w:pPr>
    </w:p>
    <w:p w14:paraId="13C6FBEA" w14:textId="68636985" w:rsidR="00A149FE" w:rsidRDefault="00685250" w:rsidP="00A149F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des partenaires qui soutiennent financièrement notre association : </w:t>
      </w:r>
      <w:r w:rsidR="00081912">
        <w:t xml:space="preserve">LAMY Liaisons </w:t>
      </w:r>
      <w:r>
        <w:t>, la MMJ et les Assurances de l’Orge</w:t>
      </w:r>
      <w:r w:rsidR="00A149FE">
        <w:t> ;</w:t>
      </w:r>
      <w:r w:rsidR="00081912">
        <w:t xml:space="preserve"> </w:t>
      </w:r>
      <w:r w:rsidR="00F50A1A">
        <w:t>I</w:t>
      </w:r>
      <w:r w:rsidR="00081912">
        <w:t>Planethi, Simplebo, Promis, N&amp;to,</w:t>
      </w:r>
      <w:r w:rsidR="0035341A">
        <w:t xml:space="preserve"> Impriméa</w:t>
      </w:r>
    </w:p>
    <w:p w14:paraId="4926AAAC" w14:textId="77777777" w:rsidR="00A149FE" w:rsidRDefault="00A149FE" w:rsidP="00A149FE">
      <w:pPr>
        <w:pStyle w:val="Paragraphedeliste"/>
        <w:spacing w:after="0" w:line="240" w:lineRule="auto"/>
        <w:jc w:val="both"/>
      </w:pPr>
    </w:p>
    <w:p w14:paraId="6092763C" w14:textId="7F7FB04B" w:rsidR="00A149FE" w:rsidRDefault="00685250" w:rsidP="00A149F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des partenaires solidaires : l’association Les Enfants de Curie</w:t>
      </w:r>
      <w:r w:rsidR="000830D5">
        <w:t>, Mécénat Chirurgie Cardiaque, Le Rire Médecin</w:t>
      </w:r>
      <w:r w:rsidR="00DC20EF">
        <w:t>, François Xavier DEMAISON</w:t>
      </w:r>
      <w:r w:rsidR="00A149FE">
        <w:t> ;</w:t>
      </w:r>
    </w:p>
    <w:p w14:paraId="6DCEB6FB" w14:textId="77777777" w:rsidR="00A149FE" w:rsidRDefault="00A149FE" w:rsidP="00A149FE">
      <w:pPr>
        <w:pStyle w:val="Paragraphedeliste"/>
      </w:pPr>
    </w:p>
    <w:p w14:paraId="6094733F" w14:textId="4C8F7458" w:rsidR="00AF6B6D" w:rsidRDefault="00E91C57" w:rsidP="00AF6B6D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des partenaires </w:t>
      </w:r>
      <w:r w:rsidR="00565CD6">
        <w:t>qui nous ont offert des lots pour la tombola ou des cadeaux pour nos événements</w:t>
      </w:r>
      <w:r w:rsidR="00A149FE">
        <w:t>.</w:t>
      </w:r>
    </w:p>
    <w:p w14:paraId="62CFC946" w14:textId="77777777" w:rsidR="00AF6B6D" w:rsidRDefault="00AF6B6D" w:rsidP="00AF6B6D">
      <w:pPr>
        <w:spacing w:after="0" w:line="240" w:lineRule="auto"/>
        <w:jc w:val="both"/>
      </w:pPr>
    </w:p>
    <w:p w14:paraId="438ECB00" w14:textId="77777777" w:rsidR="00A149FE" w:rsidRDefault="00A149FE" w:rsidP="00A149FE">
      <w:pPr>
        <w:spacing w:after="0" w:line="240" w:lineRule="auto"/>
        <w:jc w:val="both"/>
      </w:pPr>
    </w:p>
    <w:p w14:paraId="4E19CB9D" w14:textId="77777777" w:rsidR="00A149FE" w:rsidRDefault="00A149FE" w:rsidP="00A149FE">
      <w:pPr>
        <w:spacing w:after="0" w:line="240" w:lineRule="auto"/>
        <w:jc w:val="both"/>
      </w:pPr>
    </w:p>
    <w:p w14:paraId="3DA53E15" w14:textId="6AAB6CF1" w:rsidR="00FC3DEB" w:rsidRDefault="00FC3DEB" w:rsidP="00A149F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A149FE">
        <w:rPr>
          <w:b/>
          <w:bCs/>
          <w:sz w:val="28"/>
          <w:szCs w:val="28"/>
          <w:u w:val="single"/>
        </w:rPr>
        <w:t>Bilan des activités réalisées par notre association</w:t>
      </w:r>
      <w:r w:rsidR="00503971">
        <w:rPr>
          <w:b/>
          <w:bCs/>
          <w:sz w:val="28"/>
          <w:szCs w:val="28"/>
          <w:u w:val="single"/>
        </w:rPr>
        <w:t xml:space="preserve"> en 2024</w:t>
      </w:r>
    </w:p>
    <w:p w14:paraId="689B0451" w14:textId="77777777" w:rsidR="00081912" w:rsidRDefault="00081912" w:rsidP="00A149F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3C8A9F86" w14:textId="5FEA69E1" w:rsidR="00081912" w:rsidRPr="007536FF" w:rsidRDefault="00081912" w:rsidP="00A149FE">
      <w:pPr>
        <w:spacing w:after="0" w:line="240" w:lineRule="auto"/>
        <w:jc w:val="both"/>
        <w:rPr>
          <w:b/>
          <w:bCs/>
          <w:u w:val="single"/>
        </w:rPr>
      </w:pPr>
      <w:r w:rsidRPr="007536FF">
        <w:rPr>
          <w:b/>
          <w:bCs/>
          <w:u w:val="single"/>
        </w:rPr>
        <w:t xml:space="preserve">Les événements </w:t>
      </w:r>
    </w:p>
    <w:p w14:paraId="4D841133" w14:textId="77777777" w:rsidR="00A149FE" w:rsidRDefault="00A149FE" w:rsidP="00A149FE">
      <w:pPr>
        <w:spacing w:after="0" w:line="240" w:lineRule="auto"/>
        <w:jc w:val="both"/>
        <w:rPr>
          <w:b/>
          <w:bCs/>
        </w:rPr>
      </w:pPr>
    </w:p>
    <w:p w14:paraId="2E69931B" w14:textId="71D556E4" w:rsidR="00DC20EF" w:rsidRDefault="00DC20EF" w:rsidP="00A149FE">
      <w:pPr>
        <w:spacing w:after="0" w:line="240" w:lineRule="auto"/>
        <w:jc w:val="both"/>
      </w:pPr>
      <w:r>
        <w:t xml:space="preserve">Mais nous avons pu organiser </w:t>
      </w:r>
      <w:r w:rsidR="00081912">
        <w:t xml:space="preserve">de nombreux </w:t>
      </w:r>
      <w:r w:rsidR="007536FF">
        <w:t>évènements</w:t>
      </w:r>
      <w:r>
        <w:t> :</w:t>
      </w:r>
    </w:p>
    <w:p w14:paraId="030197F8" w14:textId="77777777" w:rsidR="00081912" w:rsidRDefault="00081912" w:rsidP="00081912">
      <w:pPr>
        <w:pStyle w:val="Paragraphedeliste"/>
        <w:spacing w:after="0" w:line="240" w:lineRule="auto"/>
        <w:jc w:val="both"/>
      </w:pPr>
    </w:p>
    <w:p w14:paraId="05BAD7E0" w14:textId="63674178" w:rsidR="00081912" w:rsidRDefault="00081912" w:rsidP="00081912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La Fête de printemps 30 avril 2024 </w:t>
      </w:r>
      <w:r>
        <w:t>, réservée aux adhérents, qui a réuni 200 personnes au Parc de Saint-Cloud.</w:t>
      </w:r>
      <w:r w:rsidR="00903949" w:rsidRPr="00903949">
        <w:rPr>
          <w:color w:val="EE0000"/>
        </w:rPr>
        <w:t xml:space="preserve"> </w:t>
      </w:r>
      <w:r w:rsidR="00903949" w:rsidRPr="00903949">
        <w:rPr>
          <w:color w:val="EE0000"/>
        </w:rPr>
        <w:t xml:space="preserve">Coût </w:t>
      </w:r>
      <w:r w:rsidR="00903949">
        <w:rPr>
          <w:color w:val="EE0000"/>
        </w:rPr>
        <w:t>1114.61</w:t>
      </w:r>
      <w:r w:rsidR="00903949" w:rsidRPr="00903949">
        <w:rPr>
          <w:color w:val="EE0000"/>
        </w:rPr>
        <w:t xml:space="preserve"> euros – </w:t>
      </w:r>
      <w:r w:rsidR="00F50A1A" w:rsidRPr="00903949">
        <w:rPr>
          <w:color w:val="EE0000"/>
        </w:rPr>
        <w:t>billetterie</w:t>
      </w:r>
      <w:r w:rsidR="00903949" w:rsidRPr="00903949">
        <w:rPr>
          <w:color w:val="EE0000"/>
        </w:rPr>
        <w:t xml:space="preserve"> </w:t>
      </w:r>
      <w:r w:rsidR="00903949">
        <w:rPr>
          <w:color w:val="EE0000"/>
        </w:rPr>
        <w:t xml:space="preserve">710- </w:t>
      </w:r>
      <w:r w:rsidR="00903949">
        <w:rPr>
          <w:color w:val="EE0000"/>
        </w:rPr>
        <w:t xml:space="preserve">participation de </w:t>
      </w:r>
      <w:r w:rsidR="00903949" w:rsidRPr="00E55DAD">
        <w:rPr>
          <w:color w:val="EE0000"/>
        </w:rPr>
        <w:t>l’association</w:t>
      </w:r>
      <w:r w:rsidR="00903949">
        <w:rPr>
          <w:color w:val="EE0000"/>
        </w:rPr>
        <w:t xml:space="preserve"> 431.60 euros</w:t>
      </w:r>
    </w:p>
    <w:p w14:paraId="6723CBE9" w14:textId="77777777" w:rsidR="00A149FE" w:rsidRDefault="00A149FE" w:rsidP="00081912">
      <w:pPr>
        <w:pStyle w:val="Paragraphedeliste"/>
        <w:spacing w:after="0" w:line="240" w:lineRule="auto"/>
        <w:jc w:val="both"/>
      </w:pPr>
    </w:p>
    <w:p w14:paraId="2B8C997A" w14:textId="20D9BAAB" w:rsidR="00A149FE" w:rsidRDefault="00DC20EF" w:rsidP="00E65E0E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</w:pPr>
      <w:r>
        <w:t>L</w:t>
      </w:r>
      <w:r w:rsidR="00A149FE">
        <w:t xml:space="preserve">a </w:t>
      </w:r>
      <w:r>
        <w:t>s</w:t>
      </w:r>
      <w:r w:rsidR="00B53CF5">
        <w:t>ortie du 22 juin 2024 au Théâtre Le Bout </w:t>
      </w:r>
      <w:r w:rsidR="00A149FE">
        <w:t>pour la</w:t>
      </w:r>
      <w:r w:rsidR="00B53CF5">
        <w:t xml:space="preserve"> pièce « La Princesse au petit pois »</w:t>
      </w:r>
      <w:r w:rsidR="00081912">
        <w:t>. ( 14 familles)</w:t>
      </w:r>
      <w:r w:rsidR="00E55DAD">
        <w:t xml:space="preserve">- </w:t>
      </w:r>
      <w:r w:rsidR="00903949" w:rsidRPr="00903949">
        <w:rPr>
          <w:color w:val="EE0000"/>
        </w:rPr>
        <w:t xml:space="preserve">Coût </w:t>
      </w:r>
      <w:r w:rsidR="00B95D5F">
        <w:rPr>
          <w:color w:val="EE0000"/>
        </w:rPr>
        <w:t>490</w:t>
      </w:r>
      <w:r w:rsidR="00903949" w:rsidRPr="00903949">
        <w:rPr>
          <w:color w:val="EE0000"/>
        </w:rPr>
        <w:t xml:space="preserve"> euros – </w:t>
      </w:r>
      <w:r w:rsidR="00F50A1A" w:rsidRPr="00903949">
        <w:rPr>
          <w:color w:val="EE0000"/>
        </w:rPr>
        <w:t>billetterie</w:t>
      </w:r>
      <w:r w:rsidR="00903949" w:rsidRPr="00903949">
        <w:rPr>
          <w:color w:val="EE0000"/>
        </w:rPr>
        <w:t xml:space="preserve"> </w:t>
      </w:r>
      <w:r w:rsidR="00B95D5F">
        <w:rPr>
          <w:color w:val="EE0000"/>
        </w:rPr>
        <w:t>39</w:t>
      </w:r>
      <w:r w:rsidR="00903949">
        <w:rPr>
          <w:color w:val="EE0000"/>
        </w:rPr>
        <w:t>0</w:t>
      </w:r>
      <w:r w:rsidR="00903949">
        <w:rPr>
          <w:color w:val="EE0000"/>
        </w:rPr>
        <w:t xml:space="preserve">- </w:t>
      </w:r>
      <w:r w:rsidR="0035341A">
        <w:rPr>
          <w:color w:val="EE0000"/>
        </w:rPr>
        <w:t>participation</w:t>
      </w:r>
      <w:r w:rsidR="00E55DAD">
        <w:rPr>
          <w:color w:val="EE0000"/>
        </w:rPr>
        <w:t xml:space="preserve"> de </w:t>
      </w:r>
      <w:r w:rsidR="00E55DAD" w:rsidRPr="00E55DAD">
        <w:rPr>
          <w:color w:val="EE0000"/>
        </w:rPr>
        <w:t>l’association 100 euros</w:t>
      </w:r>
    </w:p>
    <w:p w14:paraId="4949B5A9" w14:textId="77777777" w:rsidR="00081912" w:rsidRDefault="00081912" w:rsidP="00081912">
      <w:pPr>
        <w:pStyle w:val="Paragraphedeliste"/>
      </w:pPr>
    </w:p>
    <w:p w14:paraId="6DE61AAF" w14:textId="736AC101" w:rsidR="00A149FE" w:rsidRDefault="00B53CF5" w:rsidP="00081912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La soirée du 26 juin 2024 au restaurant Loubnane qui a permis aux adhérents de se rencontrer sans enfants et de profiter d’une soirée festive. </w:t>
      </w:r>
      <w:r w:rsidR="00B95D5F">
        <w:rPr>
          <w:color w:val="EE0000"/>
        </w:rPr>
        <w:t xml:space="preserve">restant à la charge de </w:t>
      </w:r>
      <w:r w:rsidR="00B95D5F" w:rsidRPr="00E55DAD">
        <w:rPr>
          <w:color w:val="EE0000"/>
        </w:rPr>
        <w:t>l’association</w:t>
      </w:r>
      <w:r w:rsidR="00B95D5F">
        <w:rPr>
          <w:color w:val="EE0000"/>
        </w:rPr>
        <w:t xml:space="preserve"> 0</w:t>
      </w:r>
    </w:p>
    <w:p w14:paraId="010B3C27" w14:textId="77777777" w:rsidR="00503971" w:rsidRDefault="00503971" w:rsidP="00503971">
      <w:pPr>
        <w:pStyle w:val="Paragraphedeliste"/>
      </w:pPr>
    </w:p>
    <w:p w14:paraId="125976AB" w14:textId="77777777" w:rsidR="00503971" w:rsidRDefault="00503971" w:rsidP="00503971">
      <w:pPr>
        <w:pStyle w:val="Paragraphedeliste"/>
        <w:spacing w:after="0" w:line="240" w:lineRule="auto"/>
        <w:jc w:val="both"/>
      </w:pPr>
      <w:r>
        <w:t xml:space="preserve">Il est à noter que nous avons à cette occasion </w:t>
      </w:r>
      <w:r w:rsidRPr="00B95D5F">
        <w:rPr>
          <w:color w:val="EE0000"/>
        </w:rPr>
        <w:t xml:space="preserve">versé 150 euros </w:t>
      </w:r>
      <w:r>
        <w:t>à l’association Mécénat Chirurgie Cardiaque.</w:t>
      </w:r>
    </w:p>
    <w:p w14:paraId="593CFF36" w14:textId="77777777" w:rsidR="00503971" w:rsidRDefault="00503971" w:rsidP="00503971">
      <w:pPr>
        <w:pStyle w:val="Paragraphedeliste"/>
        <w:spacing w:after="0" w:line="240" w:lineRule="auto"/>
        <w:jc w:val="both"/>
      </w:pPr>
    </w:p>
    <w:p w14:paraId="03211D30" w14:textId="265B3A19" w:rsidR="00503971" w:rsidRDefault="00081912" w:rsidP="00503971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La sortie du </w:t>
      </w:r>
      <w:r w:rsidR="00503971">
        <w:t>22 septembre 2024 : le Musée en Herbe à destination des 6/12 ans ;</w:t>
      </w:r>
      <w:r>
        <w:t xml:space="preserve"> (10 familles)</w:t>
      </w:r>
      <w:r w:rsidR="0035341A" w:rsidRPr="0035341A">
        <w:rPr>
          <w:color w:val="EE0000"/>
        </w:rPr>
        <w:t xml:space="preserve"> </w:t>
      </w:r>
      <w:r w:rsidR="00903949" w:rsidRPr="00903949">
        <w:rPr>
          <w:color w:val="EE0000"/>
        </w:rPr>
        <w:t xml:space="preserve">Coût </w:t>
      </w:r>
      <w:r w:rsidR="00903949">
        <w:rPr>
          <w:color w:val="EE0000"/>
        </w:rPr>
        <w:t>136.50</w:t>
      </w:r>
      <w:r w:rsidR="00903949" w:rsidRPr="00903949">
        <w:rPr>
          <w:color w:val="EE0000"/>
        </w:rPr>
        <w:t xml:space="preserve"> euros – </w:t>
      </w:r>
      <w:r w:rsidR="00F50A1A" w:rsidRPr="00903949">
        <w:rPr>
          <w:color w:val="EE0000"/>
        </w:rPr>
        <w:t>billetterie</w:t>
      </w:r>
      <w:r w:rsidR="00903949" w:rsidRPr="00903949">
        <w:rPr>
          <w:color w:val="EE0000"/>
        </w:rPr>
        <w:t xml:space="preserve"> </w:t>
      </w:r>
      <w:r w:rsidR="00903949">
        <w:rPr>
          <w:color w:val="EE0000"/>
        </w:rPr>
        <w:t xml:space="preserve">115- restant à la charge de </w:t>
      </w:r>
      <w:r w:rsidR="0035341A" w:rsidRPr="00E55DAD">
        <w:rPr>
          <w:color w:val="EE0000"/>
        </w:rPr>
        <w:t xml:space="preserve">l’association </w:t>
      </w:r>
      <w:r w:rsidR="0035341A">
        <w:rPr>
          <w:color w:val="EE0000"/>
        </w:rPr>
        <w:t xml:space="preserve">21 </w:t>
      </w:r>
      <w:r w:rsidR="0035341A" w:rsidRPr="00E55DAD">
        <w:rPr>
          <w:color w:val="EE0000"/>
        </w:rPr>
        <w:t>euros</w:t>
      </w:r>
    </w:p>
    <w:p w14:paraId="501371ED" w14:textId="77777777" w:rsidR="00081912" w:rsidRDefault="00081912" w:rsidP="00081912">
      <w:pPr>
        <w:pStyle w:val="Paragraphedeliste"/>
        <w:spacing w:after="0" w:line="240" w:lineRule="auto"/>
        <w:jc w:val="both"/>
      </w:pPr>
    </w:p>
    <w:p w14:paraId="28695C9B" w14:textId="6F1D038A" w:rsidR="00503971" w:rsidRDefault="00081912" w:rsidP="00503971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La sortie du </w:t>
      </w:r>
      <w:r w:rsidR="00503971">
        <w:t>29 septembre 2024 :</w:t>
      </w:r>
      <w:r>
        <w:t xml:space="preserve"> La course des </w:t>
      </w:r>
      <w:r w:rsidR="00503971">
        <w:t>Virades de l’Espoir </w:t>
      </w:r>
      <w:r>
        <w:t>( avec une équipe de 3 coureurs)</w:t>
      </w:r>
      <w:r w:rsidR="0035341A">
        <w:t xml:space="preserve">- </w:t>
      </w:r>
      <w:r w:rsidR="00903949">
        <w:rPr>
          <w:color w:val="EE0000"/>
        </w:rPr>
        <w:t xml:space="preserve">restant à la charge de </w:t>
      </w:r>
      <w:r w:rsidR="0035341A" w:rsidRPr="00E55DAD">
        <w:rPr>
          <w:color w:val="EE0000"/>
        </w:rPr>
        <w:t>l’association</w:t>
      </w:r>
      <w:r w:rsidR="0035341A">
        <w:rPr>
          <w:color w:val="EE0000"/>
        </w:rPr>
        <w:t xml:space="preserve"> 0</w:t>
      </w:r>
    </w:p>
    <w:p w14:paraId="3291C73D" w14:textId="77777777" w:rsidR="00081912" w:rsidRDefault="00081912" w:rsidP="00081912">
      <w:pPr>
        <w:pStyle w:val="Paragraphedeliste"/>
        <w:spacing w:after="0" w:line="240" w:lineRule="auto"/>
        <w:jc w:val="both"/>
      </w:pPr>
    </w:p>
    <w:p w14:paraId="472B55E3" w14:textId="3E87D24B" w:rsidR="00081912" w:rsidRDefault="00081912" w:rsidP="0008191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La sortie </w:t>
      </w:r>
      <w:r w:rsidR="00503971">
        <w:t>5 octobre 2024 : atelier Graff-Berthet One à destination des adolescents ;</w:t>
      </w:r>
      <w:r>
        <w:t xml:space="preserve"> (5 familles)</w:t>
      </w:r>
      <w:r w:rsidR="0035341A" w:rsidRPr="0035341A">
        <w:rPr>
          <w:color w:val="EE0000"/>
        </w:rPr>
        <w:t xml:space="preserve"> </w:t>
      </w:r>
      <w:r w:rsidR="00903949" w:rsidRPr="00903949">
        <w:rPr>
          <w:color w:val="EE0000"/>
        </w:rPr>
        <w:t xml:space="preserve">Coût </w:t>
      </w:r>
      <w:r w:rsidR="00903949">
        <w:rPr>
          <w:color w:val="EE0000"/>
        </w:rPr>
        <w:t>280</w:t>
      </w:r>
      <w:r w:rsidR="00903949" w:rsidRPr="00903949">
        <w:rPr>
          <w:color w:val="EE0000"/>
        </w:rPr>
        <w:t xml:space="preserve"> euros – </w:t>
      </w:r>
      <w:r w:rsidR="00F50A1A" w:rsidRPr="00903949">
        <w:rPr>
          <w:color w:val="EE0000"/>
        </w:rPr>
        <w:t>billetterie</w:t>
      </w:r>
      <w:r w:rsidR="00903949" w:rsidRPr="00903949">
        <w:rPr>
          <w:color w:val="EE0000"/>
        </w:rPr>
        <w:t xml:space="preserve"> </w:t>
      </w:r>
      <w:r w:rsidR="00903949">
        <w:rPr>
          <w:color w:val="EE0000"/>
        </w:rPr>
        <w:t xml:space="preserve">210 </w:t>
      </w:r>
      <w:r w:rsidR="00903949">
        <w:rPr>
          <w:color w:val="EE0000"/>
        </w:rPr>
        <w:t xml:space="preserve">restant à la charge de </w:t>
      </w:r>
      <w:r w:rsidR="0035341A" w:rsidRPr="00E55DAD">
        <w:rPr>
          <w:color w:val="EE0000"/>
        </w:rPr>
        <w:t xml:space="preserve">l’association </w:t>
      </w:r>
      <w:r w:rsidR="00903949">
        <w:rPr>
          <w:color w:val="EE0000"/>
        </w:rPr>
        <w:t>70</w:t>
      </w:r>
      <w:r w:rsidR="0035341A">
        <w:rPr>
          <w:color w:val="EE0000"/>
        </w:rPr>
        <w:t xml:space="preserve"> </w:t>
      </w:r>
      <w:r w:rsidR="0035341A" w:rsidRPr="00E55DAD">
        <w:rPr>
          <w:color w:val="EE0000"/>
        </w:rPr>
        <w:t>euros</w:t>
      </w:r>
      <w:r w:rsidR="0035341A">
        <w:rPr>
          <w:color w:val="EE0000"/>
        </w:rPr>
        <w:t xml:space="preserve"> –</w:t>
      </w:r>
    </w:p>
    <w:p w14:paraId="648ACF09" w14:textId="77777777" w:rsidR="00081912" w:rsidRDefault="00081912" w:rsidP="00081912">
      <w:pPr>
        <w:pStyle w:val="Paragraphedeliste"/>
      </w:pPr>
    </w:p>
    <w:p w14:paraId="40F7F64F" w14:textId="5BF80B5F" w:rsidR="00503971" w:rsidRPr="00903949" w:rsidRDefault="00503971" w:rsidP="0008191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EE0000"/>
        </w:rPr>
      </w:pPr>
      <w:r>
        <w:t xml:space="preserve">L’arbre de Noël le 15 décembre 2024 au Tribunal de commerce de Paris et qui a réuni plus de </w:t>
      </w:r>
      <w:r w:rsidR="00081912">
        <w:t>600</w:t>
      </w:r>
      <w:r>
        <w:t xml:space="preserve"> personnes, majoritairement des adhérents.</w:t>
      </w:r>
      <w:r w:rsidR="00903949">
        <w:t xml:space="preserve"> </w:t>
      </w:r>
      <w:r w:rsidR="00903949" w:rsidRPr="00903949">
        <w:rPr>
          <w:color w:val="EE0000"/>
        </w:rPr>
        <w:t xml:space="preserve">Coût 23039,60 euros – </w:t>
      </w:r>
      <w:r w:rsidR="00F50A1A" w:rsidRPr="00903949">
        <w:rPr>
          <w:color w:val="EE0000"/>
        </w:rPr>
        <w:t>billetterie</w:t>
      </w:r>
      <w:r w:rsidR="00903949" w:rsidRPr="00903949">
        <w:rPr>
          <w:color w:val="EE0000"/>
        </w:rPr>
        <w:t xml:space="preserve"> 3675</w:t>
      </w:r>
      <w:r w:rsidR="00903949">
        <w:rPr>
          <w:color w:val="EE0000"/>
        </w:rPr>
        <w:t xml:space="preserve"> euros</w:t>
      </w:r>
      <w:r w:rsidR="00903949" w:rsidRPr="00903949">
        <w:rPr>
          <w:color w:val="EE0000"/>
        </w:rPr>
        <w:t>- billet tombola 3000</w:t>
      </w:r>
      <w:r w:rsidR="00903949">
        <w:rPr>
          <w:color w:val="EE0000"/>
        </w:rPr>
        <w:t xml:space="preserve"> euros</w:t>
      </w:r>
      <w:r w:rsidR="00903949" w:rsidRPr="00903949">
        <w:rPr>
          <w:color w:val="EE0000"/>
        </w:rPr>
        <w:t xml:space="preserve">- restant à charge </w:t>
      </w:r>
      <w:r w:rsidR="00F50A1A" w:rsidRPr="00903949">
        <w:rPr>
          <w:color w:val="EE0000"/>
        </w:rPr>
        <w:t>de l’association</w:t>
      </w:r>
      <w:r w:rsidR="00903949" w:rsidRPr="00903949">
        <w:rPr>
          <w:color w:val="EE0000"/>
        </w:rPr>
        <w:t xml:space="preserve"> 16364,60</w:t>
      </w:r>
      <w:r w:rsidR="00903949">
        <w:rPr>
          <w:color w:val="EE0000"/>
        </w:rPr>
        <w:t xml:space="preserve"> euros</w:t>
      </w:r>
      <w:r w:rsidR="00CA768C">
        <w:rPr>
          <w:color w:val="EE0000"/>
        </w:rPr>
        <w:t xml:space="preserve"> – </w:t>
      </w:r>
      <w:proofErr w:type="spellStart"/>
      <w:r w:rsidR="00CA768C">
        <w:rPr>
          <w:color w:val="EE0000"/>
        </w:rPr>
        <w:t>etant</w:t>
      </w:r>
      <w:proofErr w:type="spellEnd"/>
      <w:r w:rsidR="00CA768C">
        <w:rPr>
          <w:color w:val="EE0000"/>
        </w:rPr>
        <w:t xml:space="preserve"> observé que c’est la MMJ qui a financé le renard offert aux enfants</w:t>
      </w:r>
    </w:p>
    <w:p w14:paraId="03B100E8" w14:textId="77777777" w:rsidR="00503971" w:rsidRDefault="00503971" w:rsidP="00503971">
      <w:pPr>
        <w:spacing w:after="0" w:line="240" w:lineRule="auto"/>
        <w:jc w:val="both"/>
      </w:pPr>
    </w:p>
    <w:p w14:paraId="387C6D58" w14:textId="7A75265E" w:rsidR="00503971" w:rsidRDefault="00503971" w:rsidP="00503971">
      <w:pPr>
        <w:spacing w:after="0" w:line="240" w:lineRule="auto"/>
        <w:ind w:left="708"/>
        <w:jc w:val="both"/>
      </w:pPr>
      <w:r>
        <w:t xml:space="preserve">Cette fête s’est accompagnée d’une tombola solidaire qui nous a permis </w:t>
      </w:r>
      <w:r w:rsidRPr="00B95D5F">
        <w:rPr>
          <w:color w:val="EE0000"/>
        </w:rPr>
        <w:t>de donner 3000 euros à l’association Le rire M</w:t>
      </w:r>
      <w:r w:rsidR="00081912" w:rsidRPr="00B95D5F">
        <w:rPr>
          <w:color w:val="EE0000"/>
        </w:rPr>
        <w:t>é</w:t>
      </w:r>
      <w:r w:rsidRPr="00B95D5F">
        <w:rPr>
          <w:color w:val="EE0000"/>
        </w:rPr>
        <w:t xml:space="preserve">decin </w:t>
      </w:r>
      <w:r>
        <w:t>mais également 100 lots à l’ensemble des participants.</w:t>
      </w:r>
    </w:p>
    <w:p w14:paraId="4DF7D64E" w14:textId="77777777" w:rsidR="00BB6E4D" w:rsidRDefault="00BB6E4D" w:rsidP="00503971">
      <w:pPr>
        <w:spacing w:after="0" w:line="240" w:lineRule="auto"/>
        <w:ind w:left="708"/>
        <w:jc w:val="both"/>
      </w:pPr>
    </w:p>
    <w:p w14:paraId="7322AB9A" w14:textId="77777777" w:rsidR="00BB6E4D" w:rsidRDefault="00BB6E4D" w:rsidP="00503971">
      <w:pPr>
        <w:spacing w:after="0" w:line="240" w:lineRule="auto"/>
        <w:ind w:left="708"/>
        <w:jc w:val="both"/>
      </w:pPr>
    </w:p>
    <w:p w14:paraId="63BFE005" w14:textId="72D2E61D" w:rsidR="00BB6E4D" w:rsidRPr="009D0F1E" w:rsidRDefault="00BB6E4D" w:rsidP="00BB6E4D">
      <w:pPr>
        <w:spacing w:after="0" w:line="240" w:lineRule="auto"/>
        <w:jc w:val="both"/>
        <w:rPr>
          <w:b/>
          <w:bCs/>
          <w:u w:val="single"/>
        </w:rPr>
      </w:pPr>
      <w:r w:rsidRPr="009D0F1E">
        <w:rPr>
          <w:b/>
          <w:bCs/>
          <w:u w:val="single"/>
        </w:rPr>
        <w:t>Les actions de soutiens à la parentalité :</w:t>
      </w:r>
    </w:p>
    <w:p w14:paraId="497E7153" w14:textId="77777777" w:rsidR="00BB6E4D" w:rsidRPr="007536FF" w:rsidRDefault="00BB6E4D" w:rsidP="007536FF">
      <w:pPr>
        <w:pStyle w:val="Paragraphedeliste"/>
        <w:spacing w:after="0" w:line="240" w:lineRule="auto"/>
        <w:jc w:val="both"/>
      </w:pPr>
    </w:p>
    <w:p w14:paraId="0E935AFA" w14:textId="32D6AA36" w:rsidR="00BB6E4D" w:rsidRPr="007536FF" w:rsidRDefault="009D0F1E" w:rsidP="007536FF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7536FF">
        <w:t xml:space="preserve">Plusieurs actions de soutien pour la parentalité ont été menés par l’Association pour aider des </w:t>
      </w:r>
      <w:r w:rsidR="00F50A1A" w:rsidRPr="007536FF">
        <w:t>consœurs</w:t>
      </w:r>
      <w:r w:rsidRPr="007536FF">
        <w:t xml:space="preserve"> membres de l’association :</w:t>
      </w:r>
    </w:p>
    <w:p w14:paraId="5583038E" w14:textId="74614FC0" w:rsidR="009D0F1E" w:rsidRPr="007536FF" w:rsidRDefault="009D0F1E" w:rsidP="007536FF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7536FF">
        <w:t>Communiqués de presse et divers publications (notamment dans ELLE</w:t>
      </w:r>
      <w:r w:rsidR="007536FF">
        <w:t xml:space="preserve"> etc</w:t>
      </w:r>
      <w:r w:rsidRPr="007536FF">
        <w:t>)</w:t>
      </w:r>
    </w:p>
    <w:p w14:paraId="0E977D3C" w14:textId="77777777" w:rsidR="007536FF" w:rsidRDefault="009D0F1E" w:rsidP="007536FF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7536FF">
        <w:t xml:space="preserve">Présence à l’audience de renvoi sollicité </w:t>
      </w:r>
    </w:p>
    <w:p w14:paraId="73FCD444" w14:textId="3438715A" w:rsidR="009D0F1E" w:rsidRPr="007536FF" w:rsidRDefault="009D0F1E" w:rsidP="007536FF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7536FF">
        <w:t>Cadeau</w:t>
      </w:r>
      <w:r w:rsidR="007536FF">
        <w:t>x</w:t>
      </w:r>
      <w:r w:rsidRPr="007536FF">
        <w:t xml:space="preserve"> de naissance</w:t>
      </w:r>
    </w:p>
    <w:p w14:paraId="7741458B" w14:textId="77777777" w:rsidR="00BB6E4D" w:rsidRDefault="00BB6E4D" w:rsidP="007536FF">
      <w:pPr>
        <w:pStyle w:val="Paragraphedeliste"/>
        <w:spacing w:after="0" w:line="240" w:lineRule="auto"/>
        <w:jc w:val="both"/>
      </w:pPr>
    </w:p>
    <w:p w14:paraId="77248A86" w14:textId="314AD992" w:rsidR="00B53CF5" w:rsidRPr="007536FF" w:rsidRDefault="00B53CF5" w:rsidP="00A149FE">
      <w:pPr>
        <w:spacing w:after="0" w:line="240" w:lineRule="auto"/>
        <w:jc w:val="both"/>
        <w:rPr>
          <w:b/>
          <w:bCs/>
          <w:u w:val="single"/>
        </w:rPr>
      </w:pPr>
      <w:r w:rsidRPr="007536FF">
        <w:rPr>
          <w:b/>
          <w:bCs/>
          <w:u w:val="single"/>
        </w:rPr>
        <w:t xml:space="preserve">Les autres réalisations </w:t>
      </w:r>
      <w:r w:rsidR="00081912" w:rsidRPr="007536FF">
        <w:rPr>
          <w:b/>
          <w:bCs/>
          <w:u w:val="single"/>
        </w:rPr>
        <w:t xml:space="preserve">2024 </w:t>
      </w:r>
    </w:p>
    <w:p w14:paraId="40A163A9" w14:textId="77777777" w:rsidR="00A149FE" w:rsidRPr="00B53CF5" w:rsidRDefault="00A149FE" w:rsidP="00A149FE">
      <w:pPr>
        <w:spacing w:after="0" w:line="240" w:lineRule="auto"/>
        <w:jc w:val="both"/>
        <w:rPr>
          <w:b/>
          <w:bCs/>
        </w:rPr>
      </w:pPr>
    </w:p>
    <w:p w14:paraId="2BB27F38" w14:textId="6658D8DF" w:rsidR="00B53CF5" w:rsidRDefault="00B53CF5" w:rsidP="00A149FE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La création de nombreux supports de média via les réseaux sociaux : </w:t>
      </w:r>
    </w:p>
    <w:p w14:paraId="50EF3E8A" w14:textId="77777777" w:rsidR="00B53CF5" w:rsidRDefault="00B53CF5" w:rsidP="00A149FE">
      <w:pPr>
        <w:pStyle w:val="Paragraphedeliste"/>
        <w:spacing w:after="0" w:line="240" w:lineRule="auto"/>
        <w:jc w:val="both"/>
      </w:pPr>
    </w:p>
    <w:p w14:paraId="7572FBAC" w14:textId="37753449" w:rsidR="00B53CF5" w:rsidRDefault="00B53CF5" w:rsidP="00A149F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La création du site internet</w:t>
      </w:r>
      <w:r w:rsidR="00A149FE">
        <w:t> ;</w:t>
      </w:r>
    </w:p>
    <w:p w14:paraId="25351557" w14:textId="1846E2A6" w:rsidR="00B53CF5" w:rsidRDefault="00B53CF5" w:rsidP="00A149F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La création de 2 comptes Facebook dont l’un généraliste, l’autre « seconde main » pour permettre les échanges entre membres</w:t>
      </w:r>
      <w:r w:rsidR="00A149FE">
        <w:t> ;</w:t>
      </w:r>
    </w:p>
    <w:p w14:paraId="236E3D46" w14:textId="1296F01E" w:rsidR="00B53CF5" w:rsidRDefault="00B53CF5" w:rsidP="00A149F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Une page LinkedIn</w:t>
      </w:r>
      <w:r w:rsidR="00A149FE">
        <w:t> ;</w:t>
      </w:r>
    </w:p>
    <w:p w14:paraId="3E9AA516" w14:textId="47E3F451" w:rsidR="00B53CF5" w:rsidRDefault="00B53CF5" w:rsidP="00A149F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 xml:space="preserve">Une page </w:t>
      </w:r>
      <w:r w:rsidR="00F50A1A">
        <w:t>Instagram</w:t>
      </w:r>
      <w:r w:rsidR="00A149FE">
        <w:t> ;</w:t>
      </w:r>
    </w:p>
    <w:p w14:paraId="13A4832D" w14:textId="36F0D685" w:rsidR="00B53CF5" w:rsidRDefault="00B53CF5" w:rsidP="00A149F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La création d’un annuaire</w:t>
      </w:r>
      <w:r w:rsidR="00A149FE">
        <w:t>.</w:t>
      </w:r>
    </w:p>
    <w:p w14:paraId="4E0B33F5" w14:textId="77777777" w:rsidR="00B53CF5" w:rsidRDefault="00B53CF5" w:rsidP="00A149FE">
      <w:pPr>
        <w:pStyle w:val="Paragraphedeliste"/>
        <w:spacing w:after="0" w:line="240" w:lineRule="auto"/>
        <w:jc w:val="both"/>
      </w:pPr>
    </w:p>
    <w:p w14:paraId="503740AC" w14:textId="5E437E7B" w:rsidR="00B53CF5" w:rsidRDefault="00B53CF5" w:rsidP="00A149FE">
      <w:pPr>
        <w:pStyle w:val="Paragraphedeliste"/>
        <w:spacing w:after="0" w:line="240" w:lineRule="auto"/>
        <w:ind w:left="1418"/>
        <w:jc w:val="both"/>
      </w:pPr>
      <w:r>
        <w:t>Sur ce dernier projet</w:t>
      </w:r>
      <w:r w:rsidR="00BB3E90">
        <w:t>,</w:t>
      </w:r>
      <w:r>
        <w:t xml:space="preserve"> </w:t>
      </w:r>
      <w:r w:rsidR="000A57AB">
        <w:t xml:space="preserve">il est à noter que l’annuaire est destiné à permettre aux adhérents qui le souhaitent d’utiliser aussi l’association pour développer </w:t>
      </w:r>
      <w:r w:rsidR="00BB3E90">
        <w:t>l’apport de dossiers entre confrères.</w:t>
      </w:r>
    </w:p>
    <w:p w14:paraId="7668175D" w14:textId="77777777" w:rsidR="00BB3E90" w:rsidRDefault="00BB3E90" w:rsidP="00A149FE">
      <w:pPr>
        <w:pStyle w:val="Paragraphedeliste"/>
        <w:spacing w:after="0" w:line="240" w:lineRule="auto"/>
        <w:jc w:val="both"/>
      </w:pPr>
    </w:p>
    <w:p w14:paraId="68F1CE48" w14:textId="07D459D1" w:rsidR="00BB3E90" w:rsidRDefault="00BB3E90" w:rsidP="00A149FE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Création de cartes de visites et de flyers</w:t>
      </w:r>
    </w:p>
    <w:p w14:paraId="3FEBF194" w14:textId="77777777" w:rsidR="00A149FE" w:rsidRDefault="00A149FE" w:rsidP="00A149FE">
      <w:pPr>
        <w:pStyle w:val="Paragraphedeliste"/>
        <w:spacing w:after="0" w:line="240" w:lineRule="auto"/>
        <w:jc w:val="both"/>
      </w:pPr>
    </w:p>
    <w:p w14:paraId="543B9F1E" w14:textId="44B59B57" w:rsidR="00BB3E90" w:rsidRDefault="00BB3E90" w:rsidP="00A149FE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Création d’un groupe de communication très actif</w:t>
      </w:r>
    </w:p>
    <w:p w14:paraId="5B84BF6D" w14:textId="77777777" w:rsidR="00A149FE" w:rsidRDefault="00A149FE" w:rsidP="00A149FE">
      <w:pPr>
        <w:spacing w:after="0" w:line="240" w:lineRule="auto"/>
        <w:jc w:val="both"/>
      </w:pPr>
    </w:p>
    <w:p w14:paraId="7325BB19" w14:textId="1B7F4F07" w:rsidR="00DC20EF" w:rsidRDefault="00DC20EF" w:rsidP="00A149FE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Création d’un groupe WhatsApp « bébés et installation »</w:t>
      </w:r>
    </w:p>
    <w:p w14:paraId="4229E0BB" w14:textId="77777777" w:rsidR="00A149FE" w:rsidRDefault="00A149FE" w:rsidP="00A149FE">
      <w:pPr>
        <w:spacing w:after="0" w:line="240" w:lineRule="auto"/>
        <w:jc w:val="both"/>
      </w:pPr>
    </w:p>
    <w:p w14:paraId="02666F5E" w14:textId="5451D683" w:rsidR="00DC20EF" w:rsidRDefault="00DC20EF" w:rsidP="00A149FE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Création d’un groupe de Coureurs Solidaire</w:t>
      </w:r>
    </w:p>
    <w:p w14:paraId="29AF770F" w14:textId="77777777" w:rsidR="00081912" w:rsidRDefault="00081912" w:rsidP="00081912">
      <w:pPr>
        <w:pStyle w:val="Paragraphedeliste"/>
      </w:pPr>
    </w:p>
    <w:p w14:paraId="736CA2D3" w14:textId="4B1D9539" w:rsidR="00081912" w:rsidRDefault="00081912" w:rsidP="00A149FE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Création de groupe de travail sur les parcs, musées, colonies</w:t>
      </w:r>
      <w:r w:rsidR="007536FF">
        <w:t xml:space="preserve"> </w:t>
      </w:r>
    </w:p>
    <w:p w14:paraId="785F3883" w14:textId="77777777" w:rsidR="00BB3E90" w:rsidRDefault="00BB3E90" w:rsidP="00A149FE">
      <w:pPr>
        <w:pStyle w:val="Paragraphedeliste"/>
        <w:spacing w:after="0" w:line="240" w:lineRule="auto"/>
        <w:jc w:val="both"/>
      </w:pPr>
    </w:p>
    <w:p w14:paraId="558AD77C" w14:textId="77777777" w:rsidR="00017C92" w:rsidRDefault="00017C92" w:rsidP="00A149FE">
      <w:pPr>
        <w:pStyle w:val="Paragraphedeliste"/>
        <w:spacing w:after="0" w:line="240" w:lineRule="auto"/>
        <w:jc w:val="both"/>
      </w:pPr>
    </w:p>
    <w:p w14:paraId="3413167B" w14:textId="6BB056AB" w:rsidR="00017C92" w:rsidRDefault="00017C92" w:rsidP="00017C9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Pr="00017C92">
        <w:rPr>
          <w:b/>
          <w:bCs/>
          <w:sz w:val="28"/>
          <w:szCs w:val="28"/>
          <w:u w:val="single"/>
        </w:rPr>
        <w:t>rojets ou actions déjà engagés ou prévus en 2025</w:t>
      </w:r>
    </w:p>
    <w:p w14:paraId="59509BDE" w14:textId="77777777" w:rsidR="00017C92" w:rsidRDefault="00017C92" w:rsidP="00017C9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350319EA" w14:textId="66D137C5" w:rsidR="00081912" w:rsidRDefault="00081912" w:rsidP="00017C9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Pr="00081912">
        <w:rPr>
          <w:b/>
          <w:bCs/>
          <w:sz w:val="28"/>
          <w:szCs w:val="28"/>
          <w:u w:val="single"/>
          <w:vertAlign w:val="superscript"/>
        </w:rPr>
        <w:t>er</w:t>
      </w:r>
      <w:r>
        <w:rPr>
          <w:b/>
          <w:bCs/>
          <w:sz w:val="28"/>
          <w:szCs w:val="28"/>
          <w:u w:val="single"/>
        </w:rPr>
        <w:t xml:space="preserve"> semestre 2025 </w:t>
      </w:r>
    </w:p>
    <w:p w14:paraId="7E0107DC" w14:textId="77777777" w:rsidR="00081912" w:rsidRDefault="00081912" w:rsidP="00017C9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39BBF236" w14:textId="0029FFFE" w:rsidR="00081912" w:rsidRDefault="00081912" w:rsidP="00E55DAD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E55DAD">
        <w:t>L</w:t>
      </w:r>
      <w:r w:rsidR="00E55DAD" w:rsidRPr="00E55DAD">
        <w:t xml:space="preserve">e </w:t>
      </w:r>
      <w:r w:rsidR="007536FF" w:rsidRPr="00E55DAD">
        <w:t xml:space="preserve">24 janvier 2025 </w:t>
      </w:r>
      <w:r w:rsidR="00E55DAD" w:rsidRPr="00E55DAD">
        <w:t xml:space="preserve">- </w:t>
      </w:r>
      <w:r w:rsidR="007536FF" w:rsidRPr="00E55DAD">
        <w:t xml:space="preserve">( </w:t>
      </w:r>
      <w:r w:rsidR="00E55DAD" w:rsidRPr="00E55DAD">
        <w:t>49</w:t>
      </w:r>
      <w:r w:rsidR="007536FF" w:rsidRPr="00E55DAD">
        <w:t xml:space="preserve"> participants)</w:t>
      </w:r>
      <w:r w:rsidR="00E55DAD">
        <w:t xml:space="preserve"> – </w:t>
      </w:r>
      <w:r w:rsidR="00B95D5F" w:rsidRPr="00903949">
        <w:rPr>
          <w:color w:val="EE0000"/>
        </w:rPr>
        <w:t xml:space="preserve">Coût </w:t>
      </w:r>
      <w:r w:rsidR="00B95D5F">
        <w:rPr>
          <w:color w:val="EE0000"/>
        </w:rPr>
        <w:t>910</w:t>
      </w:r>
      <w:r w:rsidR="00B95D5F" w:rsidRPr="00903949">
        <w:rPr>
          <w:color w:val="EE0000"/>
        </w:rPr>
        <w:t xml:space="preserve"> euros – </w:t>
      </w:r>
      <w:r w:rsidR="00B95D5F" w:rsidRPr="00903949">
        <w:rPr>
          <w:color w:val="EE0000"/>
        </w:rPr>
        <w:t>billetterie</w:t>
      </w:r>
      <w:r w:rsidR="00B95D5F" w:rsidRPr="00903949">
        <w:rPr>
          <w:color w:val="EE0000"/>
        </w:rPr>
        <w:t xml:space="preserve"> </w:t>
      </w:r>
      <w:r w:rsidR="00B95D5F">
        <w:rPr>
          <w:color w:val="EE0000"/>
        </w:rPr>
        <w:t>657</w:t>
      </w:r>
      <w:r w:rsidR="00B95D5F">
        <w:rPr>
          <w:color w:val="EE0000"/>
        </w:rPr>
        <w:t xml:space="preserve"> euros</w:t>
      </w:r>
      <w:r w:rsidR="00B95D5F" w:rsidRPr="00903949">
        <w:rPr>
          <w:color w:val="EE0000"/>
        </w:rPr>
        <w:t xml:space="preserve">- </w:t>
      </w:r>
      <w:r w:rsidR="00903949">
        <w:rPr>
          <w:color w:val="EE0000"/>
        </w:rPr>
        <w:t xml:space="preserve">restant à la charge de </w:t>
      </w:r>
      <w:r w:rsidR="0035341A" w:rsidRPr="00E55DAD">
        <w:rPr>
          <w:color w:val="EE0000"/>
        </w:rPr>
        <w:t>l’association</w:t>
      </w:r>
      <w:r w:rsidR="0035341A">
        <w:rPr>
          <w:color w:val="EE0000"/>
        </w:rPr>
        <w:t xml:space="preserve"> </w:t>
      </w:r>
      <w:r w:rsidR="00E55DAD">
        <w:t xml:space="preserve">: 253 euros </w:t>
      </w:r>
    </w:p>
    <w:p w14:paraId="629713CE" w14:textId="77777777" w:rsidR="00E55DAD" w:rsidRPr="00E55DAD" w:rsidRDefault="00E55DAD" w:rsidP="00E55DAD">
      <w:pPr>
        <w:pStyle w:val="Paragraphedeliste"/>
        <w:spacing w:after="0" w:line="240" w:lineRule="auto"/>
        <w:ind w:left="1440"/>
        <w:jc w:val="both"/>
      </w:pPr>
    </w:p>
    <w:p w14:paraId="3FEE7090" w14:textId="385DCBA8" w:rsidR="00081912" w:rsidRDefault="007536FF" w:rsidP="00E55DAD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E55DAD">
        <w:t xml:space="preserve">Le 7 février 2025 : </w:t>
      </w:r>
      <w:r w:rsidR="00081912" w:rsidRPr="00E55DAD">
        <w:t>La formation PcS1</w:t>
      </w:r>
      <w:r w:rsidRPr="00E55DAD">
        <w:t xml:space="preserve"> (10 participants)</w:t>
      </w:r>
      <w:r w:rsidR="00E55DAD">
        <w:t xml:space="preserve"> – </w:t>
      </w:r>
      <w:r w:rsidR="00B95D5F">
        <w:rPr>
          <w:color w:val="EE0000"/>
        </w:rPr>
        <w:t xml:space="preserve">restant à la charge de </w:t>
      </w:r>
      <w:r w:rsidR="00B95D5F" w:rsidRPr="00E55DAD">
        <w:rPr>
          <w:color w:val="EE0000"/>
        </w:rPr>
        <w:t>l’association</w:t>
      </w:r>
      <w:r w:rsidR="00B95D5F">
        <w:rPr>
          <w:color w:val="EE0000"/>
        </w:rPr>
        <w:t xml:space="preserve"> 0</w:t>
      </w:r>
    </w:p>
    <w:p w14:paraId="17A12EA4" w14:textId="77777777" w:rsidR="00E55DAD" w:rsidRPr="00E55DAD" w:rsidRDefault="00E55DAD" w:rsidP="00E55DAD">
      <w:pPr>
        <w:pStyle w:val="Paragraphedeliste"/>
        <w:spacing w:after="0" w:line="240" w:lineRule="auto"/>
        <w:ind w:left="1440"/>
        <w:jc w:val="both"/>
      </w:pPr>
    </w:p>
    <w:p w14:paraId="6BC2D77C" w14:textId="0227F6A7" w:rsidR="00081912" w:rsidRDefault="007536FF" w:rsidP="00E55DAD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E55DAD">
        <w:t xml:space="preserve">Le 7 mars 2025 : </w:t>
      </w:r>
      <w:r w:rsidR="00081912" w:rsidRPr="00E55DAD">
        <w:t xml:space="preserve">La formation </w:t>
      </w:r>
      <w:r w:rsidR="00E55DAD" w:rsidRPr="00E55DAD">
        <w:t>« </w:t>
      </w:r>
      <w:r w:rsidR="00E55DAD" w:rsidRPr="00E55DAD">
        <w:t xml:space="preserve">Harcèlement scolaire: de la </w:t>
      </w:r>
      <w:r w:rsidR="00B95D5F" w:rsidRPr="00E55DAD">
        <w:t>souffrance</w:t>
      </w:r>
      <w:r w:rsidR="00E55DAD" w:rsidRPr="00E55DAD">
        <w:t xml:space="preserve"> à l'école au contentieux</w:t>
      </w:r>
      <w:r w:rsidR="00E55DAD" w:rsidRPr="00E55DAD">
        <w:t> </w:t>
      </w:r>
      <w:r w:rsidR="00F50A1A" w:rsidRPr="00E55DAD">
        <w:t>» avec</w:t>
      </w:r>
      <w:r w:rsidR="00E55DAD" w:rsidRPr="00E55DAD">
        <w:t xml:space="preserve"> notre partenaire Lamy Liaisons et validé au titre de la formation continue</w:t>
      </w:r>
      <w:r w:rsidR="00E55DAD">
        <w:t xml:space="preserve"> – gratuite pour les adhérents</w:t>
      </w:r>
    </w:p>
    <w:p w14:paraId="60673F95" w14:textId="77777777" w:rsidR="00E55DAD" w:rsidRPr="00E55DAD" w:rsidRDefault="00E55DAD" w:rsidP="00E55DAD">
      <w:pPr>
        <w:pStyle w:val="Paragraphedeliste"/>
        <w:spacing w:after="0" w:line="240" w:lineRule="auto"/>
        <w:ind w:left="1440"/>
        <w:jc w:val="both"/>
      </w:pPr>
    </w:p>
    <w:p w14:paraId="5386B82C" w14:textId="38206671" w:rsidR="00081912" w:rsidRDefault="00E55DAD" w:rsidP="00E55DAD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E55DAD">
        <w:t xml:space="preserve">Le 15 mars 2025, </w:t>
      </w:r>
      <w:r w:rsidR="00081912" w:rsidRPr="00E55DAD">
        <w:t>La sortie M</w:t>
      </w:r>
      <w:r w:rsidRPr="00E55DAD">
        <w:t>o</w:t>
      </w:r>
      <w:r w:rsidR="00081912" w:rsidRPr="00E55DAD">
        <w:t>zart</w:t>
      </w:r>
      <w:r w:rsidRPr="00E55DAD">
        <w:t xml:space="preserve"> en piste (71 participants)</w:t>
      </w:r>
      <w:r>
        <w:t>-</w:t>
      </w:r>
      <w:r w:rsidR="0035341A" w:rsidRPr="0035341A">
        <w:rPr>
          <w:color w:val="EE0000"/>
        </w:rPr>
        <w:t xml:space="preserve"> </w:t>
      </w:r>
      <w:r w:rsidR="00B95D5F" w:rsidRPr="00903949">
        <w:rPr>
          <w:color w:val="EE0000"/>
        </w:rPr>
        <w:t xml:space="preserve">Coût </w:t>
      </w:r>
      <w:r w:rsidR="00B95D5F">
        <w:rPr>
          <w:color w:val="EE0000"/>
        </w:rPr>
        <w:t>1 160.29</w:t>
      </w:r>
      <w:r w:rsidR="00B95D5F" w:rsidRPr="00903949">
        <w:rPr>
          <w:color w:val="EE0000"/>
        </w:rPr>
        <w:t xml:space="preserve"> euros – </w:t>
      </w:r>
      <w:r w:rsidR="00F50A1A" w:rsidRPr="00903949">
        <w:rPr>
          <w:color w:val="EE0000"/>
        </w:rPr>
        <w:t>billetterie</w:t>
      </w:r>
      <w:r w:rsidR="00B95D5F" w:rsidRPr="00903949">
        <w:rPr>
          <w:color w:val="EE0000"/>
        </w:rPr>
        <w:t xml:space="preserve"> </w:t>
      </w:r>
      <w:r w:rsidR="00B95D5F">
        <w:rPr>
          <w:color w:val="EE0000"/>
        </w:rPr>
        <w:t>758</w:t>
      </w:r>
      <w:r w:rsidR="00B95D5F">
        <w:rPr>
          <w:color w:val="EE0000"/>
        </w:rPr>
        <w:t xml:space="preserve"> euros</w:t>
      </w:r>
      <w:r w:rsidR="00B95D5F" w:rsidRPr="00903949">
        <w:rPr>
          <w:color w:val="EE0000"/>
        </w:rPr>
        <w:t xml:space="preserve">- </w:t>
      </w:r>
      <w:r w:rsidR="00903949">
        <w:rPr>
          <w:color w:val="EE0000"/>
        </w:rPr>
        <w:t xml:space="preserve">restant à la charge de </w:t>
      </w:r>
      <w:r w:rsidR="0035341A" w:rsidRPr="00E55DAD">
        <w:rPr>
          <w:color w:val="EE0000"/>
        </w:rPr>
        <w:t>l’association</w:t>
      </w:r>
      <w:r>
        <w:t xml:space="preserve"> </w:t>
      </w:r>
      <w:r w:rsidRPr="00B95D5F">
        <w:rPr>
          <w:color w:val="EE0000"/>
        </w:rPr>
        <w:t>402,30 euros</w:t>
      </w:r>
    </w:p>
    <w:p w14:paraId="1C8DFC82" w14:textId="77777777" w:rsidR="00E55DAD" w:rsidRPr="00E55DAD" w:rsidRDefault="00E55DAD" w:rsidP="00E55DAD">
      <w:pPr>
        <w:pStyle w:val="Paragraphedeliste"/>
        <w:spacing w:after="0" w:line="240" w:lineRule="auto"/>
        <w:ind w:left="1440"/>
        <w:jc w:val="both"/>
      </w:pPr>
    </w:p>
    <w:p w14:paraId="5C633E7B" w14:textId="0D3DA6AA" w:rsidR="00B95D5F" w:rsidRDefault="00E55DAD" w:rsidP="00B95D5F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E55DAD">
        <w:t xml:space="preserve">Le 1er mai 2025 : </w:t>
      </w:r>
      <w:r w:rsidR="00081912" w:rsidRPr="00E55DAD">
        <w:t>La fête de printemps</w:t>
      </w:r>
      <w:r w:rsidRPr="00E55DAD">
        <w:t xml:space="preserve"> (158 participants)</w:t>
      </w:r>
      <w:r>
        <w:t xml:space="preserve"> </w:t>
      </w:r>
      <w:r w:rsidR="0035341A">
        <w:t xml:space="preserve">- </w:t>
      </w:r>
      <w:r w:rsidR="00B95D5F" w:rsidRPr="00903949">
        <w:rPr>
          <w:color w:val="EE0000"/>
        </w:rPr>
        <w:t xml:space="preserve">Coût </w:t>
      </w:r>
      <w:r w:rsidR="00233511">
        <w:rPr>
          <w:color w:val="EE0000"/>
        </w:rPr>
        <w:t>1132.07</w:t>
      </w:r>
      <w:r w:rsidR="00B95D5F" w:rsidRPr="00903949">
        <w:rPr>
          <w:color w:val="EE0000"/>
        </w:rPr>
        <w:t xml:space="preserve"> euros – </w:t>
      </w:r>
      <w:r w:rsidR="00F50A1A" w:rsidRPr="00903949">
        <w:rPr>
          <w:color w:val="EE0000"/>
        </w:rPr>
        <w:t>billetterie</w:t>
      </w:r>
      <w:r w:rsidR="00B95D5F" w:rsidRPr="00903949">
        <w:rPr>
          <w:color w:val="EE0000"/>
        </w:rPr>
        <w:t xml:space="preserve"> </w:t>
      </w:r>
      <w:r w:rsidR="00233511">
        <w:rPr>
          <w:color w:val="EE0000"/>
        </w:rPr>
        <w:t>860</w:t>
      </w:r>
      <w:r w:rsidR="00B95D5F">
        <w:rPr>
          <w:color w:val="EE0000"/>
        </w:rPr>
        <w:t xml:space="preserve"> euros</w:t>
      </w:r>
      <w:r w:rsidR="00B95D5F" w:rsidRPr="00903949">
        <w:rPr>
          <w:color w:val="EE0000"/>
        </w:rPr>
        <w:t xml:space="preserve">- </w:t>
      </w:r>
      <w:r w:rsidR="00B95D5F">
        <w:rPr>
          <w:color w:val="EE0000"/>
        </w:rPr>
        <w:t xml:space="preserve">restant à la charge de </w:t>
      </w:r>
      <w:r w:rsidR="00B95D5F" w:rsidRPr="00E55DAD">
        <w:rPr>
          <w:color w:val="EE0000"/>
        </w:rPr>
        <w:t>l’association</w:t>
      </w:r>
      <w:r w:rsidR="00B95D5F">
        <w:t xml:space="preserve"> </w:t>
      </w:r>
      <w:r w:rsidR="00233511">
        <w:rPr>
          <w:color w:val="EE0000"/>
        </w:rPr>
        <w:t>272.07</w:t>
      </w:r>
      <w:r w:rsidR="00B95D5F" w:rsidRPr="00B95D5F">
        <w:rPr>
          <w:color w:val="EE0000"/>
        </w:rPr>
        <w:t xml:space="preserve"> euros</w:t>
      </w:r>
      <w:r w:rsidR="00233511">
        <w:rPr>
          <w:color w:val="EE0000"/>
        </w:rPr>
        <w:t xml:space="preserve"> ( sachant que nous avons pu réutiliser des boissons non consommées à Noel )</w:t>
      </w:r>
    </w:p>
    <w:p w14:paraId="00FF4860" w14:textId="77777777" w:rsidR="00E55DAD" w:rsidRPr="00E55DAD" w:rsidRDefault="00E55DAD" w:rsidP="00E55DAD">
      <w:pPr>
        <w:pStyle w:val="Paragraphedeliste"/>
        <w:spacing w:after="0" w:line="240" w:lineRule="auto"/>
        <w:ind w:left="1440"/>
        <w:jc w:val="both"/>
      </w:pPr>
    </w:p>
    <w:p w14:paraId="20728EF8" w14:textId="29E76009" w:rsidR="009D0F1E" w:rsidRDefault="00E55DAD" w:rsidP="00BD3D0A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E55DAD">
        <w:t xml:space="preserve">Le </w:t>
      </w:r>
      <w:r w:rsidR="00081912" w:rsidRPr="00E55DAD">
        <w:t xml:space="preserve">24 mai </w:t>
      </w:r>
      <w:r w:rsidRPr="00E55DAD">
        <w:t xml:space="preserve">2025 : sortie le </w:t>
      </w:r>
      <w:r w:rsidR="00081912" w:rsidRPr="00E55DAD">
        <w:t>Monde de Noé</w:t>
      </w:r>
      <w:r w:rsidR="00233511">
        <w:t xml:space="preserve">– </w:t>
      </w:r>
      <w:r w:rsidR="00233511" w:rsidRPr="00233511">
        <w:rPr>
          <w:color w:val="EE0000"/>
        </w:rPr>
        <w:t xml:space="preserve">Coût </w:t>
      </w:r>
      <w:r w:rsidR="00233511">
        <w:rPr>
          <w:color w:val="EE0000"/>
        </w:rPr>
        <w:t>425</w:t>
      </w:r>
      <w:r w:rsidR="00233511" w:rsidRPr="00233511">
        <w:rPr>
          <w:color w:val="EE0000"/>
        </w:rPr>
        <w:t xml:space="preserve"> euros – </w:t>
      </w:r>
      <w:r w:rsidR="00F50A1A" w:rsidRPr="00233511">
        <w:rPr>
          <w:color w:val="EE0000"/>
        </w:rPr>
        <w:t>billetterie</w:t>
      </w:r>
      <w:r w:rsidR="00233511" w:rsidRPr="00233511">
        <w:rPr>
          <w:color w:val="EE0000"/>
        </w:rPr>
        <w:t xml:space="preserve"> </w:t>
      </w:r>
      <w:r w:rsidR="00233511">
        <w:rPr>
          <w:color w:val="EE0000"/>
        </w:rPr>
        <w:t xml:space="preserve">192 </w:t>
      </w:r>
      <w:r w:rsidR="00233511" w:rsidRPr="00233511">
        <w:rPr>
          <w:color w:val="EE0000"/>
        </w:rPr>
        <w:t>euros- restant à la charge de l’association</w:t>
      </w:r>
      <w:r w:rsidR="00233511">
        <w:t xml:space="preserve"> </w:t>
      </w:r>
      <w:r w:rsidR="00233511">
        <w:rPr>
          <w:color w:val="EE0000"/>
        </w:rPr>
        <w:t>233</w:t>
      </w:r>
      <w:r w:rsidR="00233511" w:rsidRPr="00233511">
        <w:rPr>
          <w:color w:val="EE0000"/>
        </w:rPr>
        <w:t xml:space="preserve"> euros</w:t>
      </w:r>
      <w:r w:rsidRPr="00E55DAD">
        <w:t xml:space="preserve"> </w:t>
      </w:r>
      <w:r w:rsidR="00F50A1A" w:rsidRPr="00E55DAD">
        <w:t>(18</w:t>
      </w:r>
      <w:r w:rsidRPr="00E55DAD">
        <w:t xml:space="preserve"> participants</w:t>
      </w:r>
      <w:r w:rsidR="00B95D5F">
        <w:t>)</w:t>
      </w:r>
    </w:p>
    <w:p w14:paraId="405C8B94" w14:textId="77777777" w:rsidR="00B95D5F" w:rsidRDefault="00B95D5F" w:rsidP="00B95D5F">
      <w:pPr>
        <w:pStyle w:val="Paragraphedeliste"/>
      </w:pPr>
    </w:p>
    <w:p w14:paraId="26F5D797" w14:textId="23768E3F" w:rsidR="00B95D5F" w:rsidRPr="00B95D5F" w:rsidRDefault="00B95D5F" w:rsidP="004551F8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color w:val="EE0000"/>
        </w:rPr>
      </w:pPr>
      <w:r>
        <w:t xml:space="preserve">Le 15 juin 2025 : Participation solidaire à la Juris Run – </w:t>
      </w:r>
      <w:r w:rsidRPr="00B95D5F">
        <w:rPr>
          <w:color w:val="EE0000"/>
        </w:rPr>
        <w:t>coût association :  486.96</w:t>
      </w:r>
      <w:r>
        <w:rPr>
          <w:color w:val="EE0000"/>
        </w:rPr>
        <w:t xml:space="preserve"> (tee </w:t>
      </w:r>
      <w:r w:rsidR="00F50A1A">
        <w:rPr>
          <w:color w:val="EE0000"/>
        </w:rPr>
        <w:t>shirt)</w:t>
      </w:r>
      <w:r>
        <w:rPr>
          <w:color w:val="EE0000"/>
        </w:rPr>
        <w:t xml:space="preserve"> étant observé que chaque adhérent a payé son inscription 40 </w:t>
      </w:r>
      <w:r w:rsidR="00F50A1A">
        <w:rPr>
          <w:color w:val="EE0000"/>
        </w:rPr>
        <w:t>euros.</w:t>
      </w:r>
      <w:r>
        <w:rPr>
          <w:color w:val="EE0000"/>
        </w:rPr>
        <w:t xml:space="preserve"> </w:t>
      </w:r>
      <w:r w:rsidR="00F50A1A">
        <w:rPr>
          <w:color w:val="EE0000"/>
        </w:rPr>
        <w:t>(9</w:t>
      </w:r>
      <w:r>
        <w:rPr>
          <w:color w:val="EE0000"/>
        </w:rPr>
        <w:t xml:space="preserve"> participants) </w:t>
      </w:r>
    </w:p>
    <w:p w14:paraId="055EF9E0" w14:textId="77777777" w:rsidR="00B95D5F" w:rsidRDefault="00B95D5F" w:rsidP="00B95D5F">
      <w:pPr>
        <w:pStyle w:val="Paragraphedeliste"/>
      </w:pPr>
    </w:p>
    <w:p w14:paraId="0B1024C3" w14:textId="4043CB7E" w:rsidR="00B95D5F" w:rsidRDefault="00B95D5F" w:rsidP="00B95D5F">
      <w:pPr>
        <w:pStyle w:val="Paragraphedeliste"/>
        <w:spacing w:after="0" w:line="240" w:lineRule="auto"/>
        <w:ind w:left="1440"/>
        <w:jc w:val="both"/>
      </w:pPr>
    </w:p>
    <w:p w14:paraId="65E39044" w14:textId="77777777" w:rsidR="009D0F1E" w:rsidRPr="009D0F1E" w:rsidRDefault="009D0F1E" w:rsidP="009D0F1E">
      <w:pPr>
        <w:spacing w:after="0" w:line="240" w:lineRule="auto"/>
        <w:jc w:val="both"/>
        <w:rPr>
          <w:b/>
          <w:bCs/>
          <w:u w:val="single"/>
        </w:rPr>
      </w:pPr>
      <w:r w:rsidRPr="009D0F1E">
        <w:rPr>
          <w:b/>
          <w:bCs/>
          <w:u w:val="single"/>
        </w:rPr>
        <w:t>Les actions de soutiens à la parentalité :</w:t>
      </w:r>
    </w:p>
    <w:p w14:paraId="6622682D" w14:textId="77777777" w:rsidR="009D0F1E" w:rsidRDefault="009D0F1E" w:rsidP="009D0F1E">
      <w:pPr>
        <w:spacing w:after="0" w:line="240" w:lineRule="auto"/>
        <w:jc w:val="both"/>
        <w:rPr>
          <w:b/>
          <w:bCs/>
        </w:rPr>
      </w:pPr>
    </w:p>
    <w:p w14:paraId="510380A1" w14:textId="2B4F1AEC" w:rsidR="009D0F1E" w:rsidRPr="00B95D5F" w:rsidRDefault="009D0F1E" w:rsidP="00B95D5F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B95D5F">
        <w:t>Plusieurs actions de soutien pour la parentalité ont été mené</w:t>
      </w:r>
      <w:r w:rsidRPr="00B95D5F">
        <w:t>e</w:t>
      </w:r>
      <w:r w:rsidRPr="00B95D5F">
        <w:t xml:space="preserve">s par l’Association pour aider des </w:t>
      </w:r>
      <w:r w:rsidR="00F50A1A" w:rsidRPr="00B95D5F">
        <w:t>consœurs</w:t>
      </w:r>
      <w:r w:rsidRPr="00B95D5F">
        <w:t xml:space="preserve"> membres de l’association :</w:t>
      </w:r>
    </w:p>
    <w:p w14:paraId="4F4C65D1" w14:textId="6BFB728F" w:rsidR="00B95D5F" w:rsidRPr="007536FF" w:rsidRDefault="00B95D5F" w:rsidP="00B95D5F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7536FF">
        <w:t>Communiqués de presse et divers publications (notamment dans ELLE</w:t>
      </w:r>
      <w:r>
        <w:t xml:space="preserve"> </w:t>
      </w:r>
      <w:r w:rsidR="00F50A1A">
        <w:t>etc.</w:t>
      </w:r>
      <w:r w:rsidRPr="007536FF">
        <w:t>)</w:t>
      </w:r>
    </w:p>
    <w:p w14:paraId="40EAD306" w14:textId="77777777" w:rsidR="00B95D5F" w:rsidRDefault="00B95D5F" w:rsidP="00B95D5F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7536FF">
        <w:t xml:space="preserve">Présence à l’audience de renvoi sollicité </w:t>
      </w:r>
    </w:p>
    <w:p w14:paraId="0BAE6DB1" w14:textId="77777777" w:rsidR="00B95D5F" w:rsidRDefault="00B95D5F" w:rsidP="00B95D5F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7536FF">
        <w:t>Cadeau</w:t>
      </w:r>
      <w:r>
        <w:t>x</w:t>
      </w:r>
      <w:r w:rsidRPr="007536FF">
        <w:t xml:space="preserve"> de naissance</w:t>
      </w:r>
    </w:p>
    <w:p w14:paraId="5BB14DF5" w14:textId="619C6C78" w:rsidR="00B95D5F" w:rsidRPr="007536FF" w:rsidRDefault="00B95D5F" w:rsidP="00B95D5F">
      <w:pPr>
        <w:pStyle w:val="Paragraphedeliste"/>
        <w:numPr>
          <w:ilvl w:val="1"/>
          <w:numId w:val="4"/>
        </w:numPr>
        <w:spacing w:after="0" w:line="240" w:lineRule="auto"/>
        <w:jc w:val="both"/>
      </w:pPr>
      <w:r>
        <w:t>Création d’un nouveau groupe Take Care</w:t>
      </w:r>
    </w:p>
    <w:p w14:paraId="3DB2D0FB" w14:textId="77777777" w:rsidR="00B95D5F" w:rsidRDefault="00B95D5F" w:rsidP="00B95D5F">
      <w:pPr>
        <w:pStyle w:val="Paragraphedeliste"/>
        <w:spacing w:after="0" w:line="240" w:lineRule="auto"/>
        <w:jc w:val="both"/>
      </w:pPr>
    </w:p>
    <w:p w14:paraId="66DAC6C9" w14:textId="77777777" w:rsidR="00081912" w:rsidRDefault="00081912" w:rsidP="0008191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18EF2F02" w14:textId="1F5F2A85" w:rsidR="00081912" w:rsidRDefault="00903949" w:rsidP="0008191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2ème</w:t>
      </w:r>
      <w:r>
        <w:rPr>
          <w:b/>
          <w:bCs/>
          <w:sz w:val="28"/>
          <w:szCs w:val="28"/>
          <w:u w:val="single"/>
        </w:rPr>
        <w:t xml:space="preserve"> semestre 202</w:t>
      </w:r>
      <w:r>
        <w:rPr>
          <w:b/>
          <w:bCs/>
          <w:sz w:val="28"/>
          <w:szCs w:val="28"/>
          <w:u w:val="single"/>
        </w:rPr>
        <w:t>5- p</w:t>
      </w:r>
      <w:r w:rsidR="00081912">
        <w:rPr>
          <w:b/>
          <w:bCs/>
          <w:sz w:val="28"/>
          <w:szCs w:val="28"/>
          <w:u w:val="single"/>
        </w:rPr>
        <w:t>révu</w:t>
      </w:r>
      <w:r w:rsidR="00BB6E4D">
        <w:rPr>
          <w:b/>
          <w:bCs/>
          <w:sz w:val="28"/>
          <w:szCs w:val="28"/>
          <w:u w:val="single"/>
        </w:rPr>
        <w:t>s</w:t>
      </w:r>
      <w:r w:rsidR="00081912">
        <w:rPr>
          <w:b/>
          <w:bCs/>
          <w:sz w:val="28"/>
          <w:szCs w:val="28"/>
          <w:u w:val="single"/>
        </w:rPr>
        <w:t> :</w:t>
      </w:r>
    </w:p>
    <w:p w14:paraId="083BF885" w14:textId="2D103173" w:rsidR="00B95D5F" w:rsidRDefault="00B95D5F" w:rsidP="00081912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Fixés : </w:t>
      </w:r>
    </w:p>
    <w:p w14:paraId="6DAC70F3" w14:textId="77777777" w:rsidR="00B95D5F" w:rsidRDefault="00B95D5F" w:rsidP="00F50A1A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B95D5F">
        <w:t xml:space="preserve">Le 19 juin 2025 </w:t>
      </w:r>
      <w:r w:rsidR="00081912" w:rsidRPr="00B95D5F">
        <w:t>Soirée adhérents</w:t>
      </w:r>
      <w:r w:rsidRPr="00B95D5F">
        <w:t xml:space="preserve"> </w:t>
      </w:r>
    </w:p>
    <w:p w14:paraId="3BC6FE8F" w14:textId="7AFD2349" w:rsidR="00B95D5F" w:rsidRPr="00B95D5F" w:rsidRDefault="00B95D5F" w:rsidP="00F50A1A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B95D5F">
        <w:t xml:space="preserve">Le 7 décembre 2025 Arbre de </w:t>
      </w:r>
      <w:proofErr w:type="gramStart"/>
      <w:r w:rsidRPr="00B95D5F">
        <w:t xml:space="preserve">Noel </w:t>
      </w:r>
      <w:r w:rsidR="00F50A1A">
        <w:t xml:space="preserve"> et</w:t>
      </w:r>
      <w:proofErr w:type="gramEnd"/>
      <w:r w:rsidR="00F50A1A">
        <w:t xml:space="preserve"> Tombola</w:t>
      </w:r>
    </w:p>
    <w:p w14:paraId="633A14B4" w14:textId="5C208DF0" w:rsidR="00081912" w:rsidRDefault="00081912" w:rsidP="00B95D5F">
      <w:pPr>
        <w:pStyle w:val="Paragraphedeliste"/>
        <w:spacing w:after="0" w:line="240" w:lineRule="auto"/>
        <w:ind w:left="1440"/>
        <w:jc w:val="both"/>
      </w:pPr>
    </w:p>
    <w:p w14:paraId="4C0EB2E1" w14:textId="1E40ADB7" w:rsidR="00B95D5F" w:rsidRPr="00B95D5F" w:rsidRDefault="00B95D5F" w:rsidP="00B95D5F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B95D5F">
        <w:rPr>
          <w:b/>
          <w:bCs/>
          <w:sz w:val="28"/>
          <w:szCs w:val="28"/>
          <w:u w:val="single"/>
        </w:rPr>
        <w:t>En cours de préparation</w:t>
      </w:r>
    </w:p>
    <w:p w14:paraId="64AAF2A6" w14:textId="085D5183" w:rsidR="00081912" w:rsidRPr="00B95D5F" w:rsidRDefault="00081912" w:rsidP="00F50A1A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B95D5F">
        <w:t xml:space="preserve">Sortie </w:t>
      </w:r>
      <w:r w:rsidR="00F50A1A" w:rsidRPr="00B95D5F">
        <w:t>Théâtre</w:t>
      </w:r>
    </w:p>
    <w:p w14:paraId="05D905D3" w14:textId="42E0E81A" w:rsidR="00081912" w:rsidRPr="00B95D5F" w:rsidRDefault="00081912" w:rsidP="00F50A1A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B95D5F">
        <w:t xml:space="preserve">Formation Lamy </w:t>
      </w:r>
      <w:r w:rsidR="00B95D5F" w:rsidRPr="00B95D5F">
        <w:t xml:space="preserve">à la </w:t>
      </w:r>
      <w:r w:rsidRPr="00B95D5F">
        <w:t>rentrée</w:t>
      </w:r>
      <w:r w:rsidR="00B95D5F" w:rsidRPr="00B95D5F">
        <w:t xml:space="preserve"> sur le numérique et les enfants </w:t>
      </w:r>
    </w:p>
    <w:p w14:paraId="71B308FB" w14:textId="0C9F118D" w:rsidR="00081912" w:rsidRPr="00B95D5F" w:rsidRDefault="00BB6E4D" w:rsidP="00F50A1A">
      <w:pPr>
        <w:pStyle w:val="Paragraphedeliste"/>
        <w:numPr>
          <w:ilvl w:val="1"/>
          <w:numId w:val="4"/>
        </w:numPr>
        <w:spacing w:after="0" w:line="240" w:lineRule="auto"/>
        <w:jc w:val="both"/>
      </w:pPr>
      <w:r w:rsidRPr="00B95D5F">
        <w:lastRenderedPageBreak/>
        <w:t>Animation Halloween</w:t>
      </w:r>
      <w:r w:rsidR="00B95D5F" w:rsidRPr="00B95D5F">
        <w:t xml:space="preserve"> pour les adolescences </w:t>
      </w:r>
    </w:p>
    <w:p w14:paraId="6299CE6D" w14:textId="77777777" w:rsidR="00BB3E90" w:rsidRDefault="00BB3E90" w:rsidP="00F50A1A">
      <w:pPr>
        <w:pStyle w:val="Paragraphedeliste"/>
        <w:spacing w:after="0" w:line="240" w:lineRule="auto"/>
        <w:ind w:left="1440"/>
        <w:jc w:val="both"/>
      </w:pPr>
    </w:p>
    <w:p w14:paraId="75B25287" w14:textId="10743EC8" w:rsidR="00BB3E90" w:rsidRDefault="00F50A1A" w:rsidP="00A149FE">
      <w:pPr>
        <w:pStyle w:val="Paragraphedeliste"/>
        <w:spacing w:after="0" w:line="240" w:lineRule="auto"/>
        <w:ind w:left="0"/>
        <w:jc w:val="both"/>
        <w:rPr>
          <w:b/>
          <w:bCs/>
          <w:sz w:val="28"/>
          <w:szCs w:val="28"/>
          <w:u w:val="single"/>
        </w:rPr>
      </w:pPr>
      <w:r w:rsidRPr="00847897">
        <w:rPr>
          <w:b/>
          <w:bCs/>
          <w:sz w:val="28"/>
          <w:szCs w:val="28"/>
          <w:u w:val="single"/>
        </w:rPr>
        <w:t>Les bénévoles</w:t>
      </w:r>
      <w:r w:rsidR="00BB3E90" w:rsidRPr="00847897">
        <w:rPr>
          <w:b/>
          <w:bCs/>
          <w:sz w:val="28"/>
          <w:szCs w:val="28"/>
          <w:u w:val="single"/>
        </w:rPr>
        <w:t xml:space="preserve"> de notre association</w:t>
      </w:r>
    </w:p>
    <w:p w14:paraId="57E76568" w14:textId="77777777" w:rsidR="00491155" w:rsidRDefault="00491155" w:rsidP="00A149FE">
      <w:pPr>
        <w:pStyle w:val="Paragraphedeliste"/>
        <w:spacing w:after="0" w:line="240" w:lineRule="auto"/>
        <w:ind w:left="0"/>
        <w:jc w:val="both"/>
        <w:rPr>
          <w:b/>
          <w:bCs/>
          <w:sz w:val="28"/>
          <w:szCs w:val="28"/>
          <w:u w:val="single"/>
        </w:rPr>
      </w:pPr>
    </w:p>
    <w:p w14:paraId="61DEE92F" w14:textId="2365BF0B" w:rsidR="00491155" w:rsidRDefault="00491155" w:rsidP="00A149FE">
      <w:pPr>
        <w:pStyle w:val="Paragraphedeliste"/>
        <w:spacing w:after="0" w:line="240" w:lineRule="auto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Cette année encore l’association a pu compter sur des bonnes volontés qui se sont investies :</w:t>
      </w:r>
    </w:p>
    <w:p w14:paraId="7BB33124" w14:textId="37E6B9E2" w:rsidR="00491155" w:rsidRDefault="00491155" w:rsidP="00A149FE">
      <w:pPr>
        <w:pStyle w:val="Paragraphedeliste"/>
        <w:spacing w:after="0" w:line="240" w:lineRule="auto"/>
        <w:ind w:left="0"/>
        <w:jc w:val="both"/>
      </w:pPr>
      <w:r w:rsidRPr="00491155">
        <w:t xml:space="preserve">Nous tenons en premier lieu à remercier les membres du bureau, Clémence Fousseret, Magali GREINER, Fanny Plaut Pierson et Anne </w:t>
      </w:r>
      <w:proofErr w:type="gramStart"/>
      <w:r w:rsidRPr="00491155">
        <w:t xml:space="preserve">LECLERC </w:t>
      </w:r>
      <w:r>
        <w:t xml:space="preserve"> ainsi</w:t>
      </w:r>
      <w:proofErr w:type="gramEnd"/>
      <w:r>
        <w:t xml:space="preserve"> </w:t>
      </w:r>
      <w:proofErr w:type="gramStart"/>
      <w:r>
        <w:t>que  ma</w:t>
      </w:r>
      <w:proofErr w:type="gramEnd"/>
      <w:r>
        <w:t xml:space="preserve"> collaboratrice et mon assistante</w:t>
      </w:r>
      <w:proofErr w:type="gramStart"/>
      <w:r>
        <w:t xml:space="preserve">- </w:t>
      </w:r>
      <w:r>
        <w:t xml:space="preserve"> Me</w:t>
      </w:r>
      <w:proofErr w:type="gramEnd"/>
      <w:r>
        <w:t xml:space="preserve"> Aude DESCAMPS et Madame Nadine HAAGE</w:t>
      </w:r>
      <w:r>
        <w:t>- sans qui rien n’aurait été possible .</w:t>
      </w:r>
    </w:p>
    <w:p w14:paraId="2AB99A9D" w14:textId="77777777" w:rsidR="00491155" w:rsidRDefault="00491155" w:rsidP="00A149FE">
      <w:pPr>
        <w:pStyle w:val="Paragraphedeliste"/>
        <w:spacing w:after="0" w:line="240" w:lineRule="auto"/>
        <w:ind w:left="0"/>
        <w:jc w:val="both"/>
      </w:pPr>
    </w:p>
    <w:p w14:paraId="54C0DC2D" w14:textId="3BBC1187" w:rsidR="00491155" w:rsidRPr="00491155" w:rsidRDefault="00491155" w:rsidP="00A149FE">
      <w:pPr>
        <w:pStyle w:val="Paragraphedeliste"/>
        <w:spacing w:after="0" w:line="240" w:lineRule="auto"/>
        <w:ind w:left="0"/>
        <w:jc w:val="both"/>
      </w:pPr>
      <w:r>
        <w:t xml:space="preserve">Je voulais également mettre à l’honneur tous ceux se sont investis sur les deux fêtes principales l’arbre de </w:t>
      </w:r>
      <w:r w:rsidR="00461F08">
        <w:t>N</w:t>
      </w:r>
      <w:r>
        <w:t xml:space="preserve">oel et la fête de printemps : </w:t>
      </w:r>
    </w:p>
    <w:p w14:paraId="5E2923B9" w14:textId="77777777" w:rsidR="00491155" w:rsidRPr="00847897" w:rsidRDefault="00491155" w:rsidP="00A149FE">
      <w:pPr>
        <w:pStyle w:val="Paragraphedeliste"/>
        <w:spacing w:after="0" w:line="240" w:lineRule="auto"/>
        <w:ind w:left="0"/>
        <w:jc w:val="both"/>
        <w:rPr>
          <w:b/>
          <w:bCs/>
          <w:sz w:val="28"/>
          <w:szCs w:val="28"/>
          <w:u w:val="single"/>
        </w:rPr>
      </w:pPr>
    </w:p>
    <w:p w14:paraId="34841E0B" w14:textId="5FA76E25" w:rsidR="00850DC8" w:rsidRDefault="00850DC8" w:rsidP="00A149FE">
      <w:pPr>
        <w:pStyle w:val="Paragraphedeliste"/>
        <w:spacing w:after="0" w:line="240" w:lineRule="auto"/>
        <w:ind w:left="0"/>
        <w:jc w:val="both"/>
      </w:pPr>
      <w:r>
        <w:t>L’association tient à remercier particulièrement pour</w:t>
      </w:r>
      <w:r w:rsidR="00491155">
        <w:t xml:space="preserve"> la fête de Noël : </w:t>
      </w:r>
      <w:r>
        <w:t>A</w:t>
      </w:r>
      <w:r w:rsidR="00D31836">
        <w:t>ni</w:t>
      </w:r>
      <w:r>
        <w:t>ssa Bourguiba</w:t>
      </w:r>
      <w:r w:rsidR="00461F08">
        <w:t xml:space="preserve"> ainsi que </w:t>
      </w:r>
      <w:proofErr w:type="spellStart"/>
      <w:r w:rsidR="00461F08">
        <w:t>sa</w:t>
      </w:r>
      <w:proofErr w:type="spellEnd"/>
      <w:r w:rsidR="00461F08">
        <w:t xml:space="preserve"> </w:t>
      </w:r>
      <w:proofErr w:type="spellStart"/>
      <w:r w:rsidR="00461F08">
        <w:t>soeur</w:t>
      </w:r>
      <w:proofErr w:type="spellEnd"/>
      <w:r>
        <w:t xml:space="preserve">, </w:t>
      </w:r>
      <w:r w:rsidR="00882902">
        <w:t>Alexandra Trojani ,</w:t>
      </w:r>
      <w:r w:rsidR="00CB4634">
        <w:t xml:space="preserve"> </w:t>
      </w:r>
      <w:r>
        <w:t>Chantal Quitot</w:t>
      </w:r>
      <w:r w:rsidR="00020987">
        <w:t>, Yvette Heeraman</w:t>
      </w:r>
      <w:r w:rsidR="00461F08">
        <w:t xml:space="preserve"> ainsi que son fils et son ami</w:t>
      </w:r>
      <w:r w:rsidR="00491155">
        <w:t xml:space="preserve">, Marion </w:t>
      </w:r>
      <w:proofErr w:type="spellStart"/>
      <w:r w:rsidR="00491155">
        <w:t>Boirot</w:t>
      </w:r>
      <w:proofErr w:type="spellEnd"/>
      <w:r w:rsidR="00491155">
        <w:t xml:space="preserve">, Caroline Barlier Jacob, Sylvie BONTOUX, Cécile </w:t>
      </w:r>
      <w:proofErr w:type="spellStart"/>
      <w:r w:rsidR="00491155">
        <w:t>Beilvaire</w:t>
      </w:r>
      <w:proofErr w:type="spellEnd"/>
      <w:r w:rsidR="00491155">
        <w:t xml:space="preserve">, </w:t>
      </w:r>
      <w:proofErr w:type="spellStart"/>
      <w:r w:rsidR="00491155">
        <w:t>Filiz</w:t>
      </w:r>
      <w:proofErr w:type="spellEnd"/>
      <w:r w:rsidR="00491155">
        <w:t xml:space="preserve"> YIDRIM, </w:t>
      </w:r>
      <w:r w:rsidR="00491155">
        <w:t xml:space="preserve">Blandine Russo, </w:t>
      </w:r>
      <w:r w:rsidR="00491155">
        <w:t>Louise Try Hesse, Anna Berz,</w:t>
      </w:r>
      <w:r w:rsidR="00461F08" w:rsidRPr="00461F08">
        <w:t xml:space="preserve"> </w:t>
      </w:r>
      <w:r w:rsidR="00461F08">
        <w:t>Sophie Laporte</w:t>
      </w:r>
      <w:r w:rsidR="00461F08">
        <w:t xml:space="preserve">, </w:t>
      </w:r>
      <w:r w:rsidR="00461F08">
        <w:t xml:space="preserve">Alizée Poncet, </w:t>
      </w:r>
      <w:r w:rsidR="00461F08">
        <w:t>laura Grard, Philippe Grard ,Christelle et Maud ,</w:t>
      </w:r>
      <w:r w:rsidR="00461F08" w:rsidRPr="00461F08">
        <w:t xml:space="preserve"> </w:t>
      </w:r>
      <w:r w:rsidR="00461F08">
        <w:t>Roman Leibovici, Clémence Jouy-Chamontin</w:t>
      </w:r>
      <w:r w:rsidR="00461F08">
        <w:t xml:space="preserve">, </w:t>
      </w:r>
      <w:proofErr w:type="spellStart"/>
      <w:r w:rsidR="00461F08">
        <w:t>Anca</w:t>
      </w:r>
      <w:proofErr w:type="spellEnd"/>
      <w:r w:rsidR="00461F08">
        <w:t xml:space="preserve"> </w:t>
      </w:r>
      <w:proofErr w:type="spellStart"/>
      <w:r w:rsidR="00461F08">
        <w:t>Lucacciu</w:t>
      </w:r>
      <w:proofErr w:type="spellEnd"/>
      <w:r w:rsidR="00461F08">
        <w:t xml:space="preserve">, Clémence Lépine et son mari, Binet </w:t>
      </w:r>
      <w:proofErr w:type="spellStart"/>
      <w:r w:rsidR="00461F08">
        <w:t>Leopoldine</w:t>
      </w:r>
      <w:proofErr w:type="spellEnd"/>
      <w:r w:rsidR="00461F08">
        <w:t xml:space="preserve">, </w:t>
      </w:r>
      <w:proofErr w:type="spellStart"/>
      <w:r w:rsidR="00461F08">
        <w:t>Indiara</w:t>
      </w:r>
      <w:proofErr w:type="spellEnd"/>
      <w:r w:rsidR="00461F08">
        <w:t xml:space="preserve"> </w:t>
      </w:r>
      <w:proofErr w:type="spellStart"/>
      <w:r w:rsidR="00461F08">
        <w:t>Fazolo</w:t>
      </w:r>
      <w:proofErr w:type="spellEnd"/>
      <w:r w:rsidR="00461F08">
        <w:t xml:space="preserve"> </w:t>
      </w:r>
      <w:r w:rsidR="00461F08">
        <w:t>et</w:t>
      </w:r>
      <w:r w:rsidR="00461F08">
        <w:t xml:space="preserve"> </w:t>
      </w:r>
      <w:r w:rsidR="00020987">
        <w:t xml:space="preserve"> ainsi que Marie-Claude </w:t>
      </w:r>
      <w:r w:rsidR="00D31836">
        <w:t>M</w:t>
      </w:r>
      <w:r w:rsidR="00020987">
        <w:t>aradas</w:t>
      </w:r>
      <w:r w:rsidR="00491155">
        <w:t xml:space="preserve"> et Germina</w:t>
      </w:r>
      <w:r w:rsidR="00020987">
        <w:t xml:space="preserve"> du CSE du personnel du Tribunal de </w:t>
      </w:r>
      <w:r w:rsidR="00847897">
        <w:t>c</w:t>
      </w:r>
      <w:r w:rsidR="00020987">
        <w:t>ommerce de Paris.</w:t>
      </w:r>
    </w:p>
    <w:p w14:paraId="582C7B63" w14:textId="77777777" w:rsidR="00020987" w:rsidRDefault="00020987" w:rsidP="00A149FE">
      <w:pPr>
        <w:pStyle w:val="Paragraphedeliste"/>
        <w:spacing w:after="0" w:line="240" w:lineRule="auto"/>
        <w:ind w:left="0"/>
        <w:jc w:val="both"/>
      </w:pPr>
    </w:p>
    <w:p w14:paraId="6B2E659F" w14:textId="66AF6261" w:rsidR="00020987" w:rsidRDefault="00020987" w:rsidP="00A149FE">
      <w:pPr>
        <w:pStyle w:val="Paragraphedeliste"/>
        <w:spacing w:after="0" w:line="240" w:lineRule="auto"/>
        <w:ind w:left="0"/>
        <w:jc w:val="both"/>
      </w:pPr>
      <w:r>
        <w:t>De même, pour la Fête de Printemps, rien n’aurait été possible sans l’important investissement de Roman Leibovic</w:t>
      </w:r>
      <w:r w:rsidR="00D31836">
        <w:t>i</w:t>
      </w:r>
      <w:r>
        <w:t xml:space="preserve">, Clémence </w:t>
      </w:r>
      <w:r w:rsidR="00D31836">
        <w:t>J</w:t>
      </w:r>
      <w:r w:rsidR="00882902">
        <w:t>ouy-Chamontin</w:t>
      </w:r>
      <w:r w:rsidR="00461F08">
        <w:t xml:space="preserve"> et son mari</w:t>
      </w:r>
      <w:r>
        <w:t xml:space="preserve">, </w:t>
      </w:r>
      <w:r w:rsidR="00491155">
        <w:t>Claire Lavalette</w:t>
      </w:r>
      <w:r w:rsidR="00461F08">
        <w:t xml:space="preserve"> ( et son mari et </w:t>
      </w:r>
      <w:proofErr w:type="spellStart"/>
      <w:r w:rsidR="00461F08">
        <w:t>sa</w:t>
      </w:r>
      <w:proofErr w:type="spellEnd"/>
      <w:r w:rsidR="00461F08">
        <w:t xml:space="preserve"> maman)</w:t>
      </w:r>
      <w:r w:rsidR="00491155">
        <w:t xml:space="preserve">, </w:t>
      </w:r>
      <w:r w:rsidR="00491155">
        <w:t xml:space="preserve">Marion </w:t>
      </w:r>
      <w:proofErr w:type="spellStart"/>
      <w:r w:rsidR="00491155">
        <w:t>Boirot</w:t>
      </w:r>
      <w:proofErr w:type="spellEnd"/>
      <w:r w:rsidR="00491155">
        <w:t>,</w:t>
      </w:r>
      <w:r w:rsidR="00491155" w:rsidRPr="00491155">
        <w:t xml:space="preserve"> </w:t>
      </w:r>
      <w:r w:rsidR="00491155">
        <w:t xml:space="preserve">Cécile </w:t>
      </w:r>
      <w:proofErr w:type="spellStart"/>
      <w:r w:rsidR="00491155">
        <w:t>Beilvaire</w:t>
      </w:r>
      <w:proofErr w:type="spellEnd"/>
      <w:r w:rsidR="00491155">
        <w:t xml:space="preserve">,   </w:t>
      </w:r>
      <w:r w:rsidR="00CB4634">
        <w:t xml:space="preserve">Clémence Fousseret, </w:t>
      </w:r>
      <w:r w:rsidR="005B7C27">
        <w:t xml:space="preserve">Alizée Poncet, </w:t>
      </w:r>
      <w:r w:rsidR="00CB4634">
        <w:t xml:space="preserve">Carolina Rodriguez, </w:t>
      </w:r>
      <w:r w:rsidR="002163FB">
        <w:t xml:space="preserve">Blandine Russo, </w:t>
      </w:r>
      <w:proofErr w:type="spellStart"/>
      <w:r w:rsidR="00491155">
        <w:t>Filiz</w:t>
      </w:r>
      <w:proofErr w:type="spellEnd"/>
      <w:r w:rsidR="00491155">
        <w:t xml:space="preserve"> YIDRIM,  </w:t>
      </w:r>
      <w:r>
        <w:t>Caroline Barlier Jacob, Caroline Ben</w:t>
      </w:r>
      <w:r w:rsidR="00D31836">
        <w:t>veniste</w:t>
      </w:r>
      <w:r>
        <w:t xml:space="preserve">, </w:t>
      </w:r>
      <w:r w:rsidR="002163FB">
        <w:t>Chantal Quitot</w:t>
      </w:r>
      <w:r w:rsidR="00491155">
        <w:t xml:space="preserve">, Stéphanie Delachaux, </w:t>
      </w:r>
      <w:proofErr w:type="spellStart"/>
      <w:r w:rsidR="00491155">
        <w:t>Stephanie</w:t>
      </w:r>
      <w:proofErr w:type="spellEnd"/>
      <w:r w:rsidR="00491155">
        <w:t xml:space="preserve"> NOIROT, Marion Boulfroy</w:t>
      </w:r>
      <w:r w:rsidR="00461F08">
        <w:t>, Chloé Chanut, Da ponte Jessika</w:t>
      </w:r>
      <w:r w:rsidR="00461F08" w:rsidRPr="00461F08">
        <w:t xml:space="preserve"> </w:t>
      </w:r>
      <w:r w:rsidR="00461F08">
        <w:t>Da ponte</w:t>
      </w:r>
      <w:r w:rsidR="00461F08">
        <w:t>, Sophie Laporte</w:t>
      </w:r>
      <w:r w:rsidR="002163FB">
        <w:t xml:space="preserve"> </w:t>
      </w:r>
      <w:r w:rsidR="00461F08">
        <w:t xml:space="preserve">, Guillemette Morel, </w:t>
      </w:r>
      <w:proofErr w:type="spellStart"/>
      <w:r w:rsidR="00461F08">
        <w:t>Slawny</w:t>
      </w:r>
      <w:proofErr w:type="spellEnd"/>
      <w:r w:rsidR="00461F08">
        <w:t xml:space="preserve"> Johanna,</w:t>
      </w:r>
      <w:r w:rsidR="00461F08" w:rsidRPr="00461F08">
        <w:t xml:space="preserve"> </w:t>
      </w:r>
      <w:proofErr w:type="spellStart"/>
      <w:r w:rsidR="00461F08">
        <w:t>Indiara</w:t>
      </w:r>
      <w:proofErr w:type="spellEnd"/>
      <w:r w:rsidR="00461F08">
        <w:t xml:space="preserve"> </w:t>
      </w:r>
      <w:proofErr w:type="spellStart"/>
      <w:r w:rsidR="00461F08">
        <w:t>Fazolo</w:t>
      </w:r>
      <w:proofErr w:type="spellEnd"/>
      <w:r w:rsidR="00461F08">
        <w:t xml:space="preserve">,  </w:t>
      </w:r>
      <w:r w:rsidR="00461F08">
        <w:t>laura Grard, Philippe Grard</w:t>
      </w:r>
      <w:r w:rsidR="00461F08">
        <w:t xml:space="preserve"> </w:t>
      </w:r>
      <w:r w:rsidR="002163FB">
        <w:t>et Yvette Heeraman.</w:t>
      </w:r>
    </w:p>
    <w:p w14:paraId="0AC477E0" w14:textId="77777777" w:rsidR="00CB4634" w:rsidRDefault="00CB4634" w:rsidP="00A149FE">
      <w:pPr>
        <w:pStyle w:val="Paragraphedeliste"/>
        <w:spacing w:after="0" w:line="240" w:lineRule="auto"/>
        <w:ind w:left="0"/>
        <w:jc w:val="both"/>
      </w:pPr>
    </w:p>
    <w:p w14:paraId="0987BF41" w14:textId="77777777" w:rsidR="00AF6B6D" w:rsidRDefault="00CB4634" w:rsidP="00A149FE">
      <w:pPr>
        <w:pStyle w:val="Paragraphedeliste"/>
        <w:spacing w:after="0" w:line="240" w:lineRule="auto"/>
        <w:ind w:left="0"/>
        <w:jc w:val="both"/>
      </w:pPr>
      <w:r>
        <w:t xml:space="preserve">Notre association souhaite également mettre en </w:t>
      </w:r>
      <w:r w:rsidR="0034668A">
        <w:t>exergue</w:t>
      </w:r>
      <w:r>
        <w:t xml:space="preserve"> le très important travail réalisé par le groupe</w:t>
      </w:r>
      <w:r w:rsidR="00AF6B6D">
        <w:t xml:space="preserve"> sponsoring et notamment de Julia </w:t>
      </w:r>
      <w:proofErr w:type="spellStart"/>
      <w:r w:rsidR="00AF6B6D">
        <w:t>Zein</w:t>
      </w:r>
      <w:proofErr w:type="spellEnd"/>
      <w:r w:rsidR="00AF6B6D">
        <w:t xml:space="preserve"> qui nous a permis de conclure deux très beaux contrats de partenariat avec Lamy Liaisons et </w:t>
      </w:r>
      <w:proofErr w:type="spellStart"/>
      <w:r w:rsidR="00AF6B6D">
        <w:t>Simplebo</w:t>
      </w:r>
      <w:proofErr w:type="spellEnd"/>
      <w:r w:rsidR="00AF6B6D">
        <w:t>.</w:t>
      </w:r>
    </w:p>
    <w:p w14:paraId="7E050BF6" w14:textId="77777777" w:rsidR="00AF6B6D" w:rsidRDefault="00AF6B6D" w:rsidP="00A149FE">
      <w:pPr>
        <w:pStyle w:val="Paragraphedeliste"/>
        <w:spacing w:after="0" w:line="240" w:lineRule="auto"/>
        <w:ind w:left="0"/>
        <w:jc w:val="both"/>
      </w:pPr>
    </w:p>
    <w:p w14:paraId="253E7CB1" w14:textId="6194E897" w:rsidR="00CB4634" w:rsidRDefault="00AF6B6D" w:rsidP="00A149FE">
      <w:pPr>
        <w:pStyle w:val="Paragraphedeliste"/>
        <w:spacing w:after="0" w:line="240" w:lineRule="auto"/>
        <w:ind w:left="0"/>
        <w:jc w:val="both"/>
      </w:pPr>
      <w:r>
        <w:t>Enfin, nous rappelons l’importance du groupe</w:t>
      </w:r>
      <w:r w:rsidR="00CB4634">
        <w:t xml:space="preserve"> communication depuis plusieurs mois pour mettre en lumière notre association et notamment Marion Bou</w:t>
      </w:r>
      <w:r w:rsidR="00D31836">
        <w:t>l</w:t>
      </w:r>
      <w:r w:rsidR="00CB4634">
        <w:t xml:space="preserve">froy, Cécile Beilvaire, </w:t>
      </w:r>
      <w:r w:rsidR="002A2A31">
        <w:t xml:space="preserve">Anna Berz, </w:t>
      </w:r>
      <w:r w:rsidR="00CB4634">
        <w:t>Chloé Chanut et Fanny P</w:t>
      </w:r>
      <w:r w:rsidR="00D31836">
        <w:t>l</w:t>
      </w:r>
      <w:r w:rsidR="00CB4634">
        <w:t>aut P</w:t>
      </w:r>
      <w:r w:rsidR="00D31836">
        <w:t>iers</w:t>
      </w:r>
      <w:r w:rsidR="00CB4634">
        <w:t>on</w:t>
      </w:r>
      <w:r>
        <w:t xml:space="preserve"> et Julia </w:t>
      </w:r>
      <w:proofErr w:type="spellStart"/>
      <w:r>
        <w:t>Zein</w:t>
      </w:r>
      <w:proofErr w:type="spellEnd"/>
      <w:r w:rsidR="00CB4634">
        <w:t>.</w:t>
      </w:r>
    </w:p>
    <w:p w14:paraId="78E0EB15" w14:textId="77777777" w:rsidR="00456101" w:rsidRDefault="00456101" w:rsidP="00A149FE">
      <w:pPr>
        <w:pStyle w:val="Paragraphedeliste"/>
        <w:spacing w:after="0" w:line="240" w:lineRule="auto"/>
        <w:ind w:left="0"/>
        <w:jc w:val="both"/>
      </w:pPr>
    </w:p>
    <w:p w14:paraId="22491DFD" w14:textId="2F896950" w:rsidR="00456101" w:rsidRDefault="00456101" w:rsidP="00A149FE">
      <w:pPr>
        <w:pStyle w:val="Paragraphedeliste"/>
        <w:spacing w:after="0" w:line="240" w:lineRule="auto"/>
        <w:ind w:left="0"/>
        <w:jc w:val="both"/>
      </w:pPr>
      <w:r>
        <w:t>Comme vous le voyez, notre association a besoin de vous pour réaliser ses projets</w:t>
      </w:r>
      <w:r w:rsidR="002A2A31">
        <w:t xml:space="preserve"> et il est très important que, pour les projets à venir, de nombreux bénévoles se manifestent.</w:t>
      </w:r>
    </w:p>
    <w:p w14:paraId="3BF7C5E8" w14:textId="77777777" w:rsidR="002A2A31" w:rsidRDefault="002A2A31" w:rsidP="00A149FE">
      <w:pPr>
        <w:pStyle w:val="Paragraphedeliste"/>
        <w:spacing w:after="0" w:line="240" w:lineRule="auto"/>
        <w:ind w:left="0"/>
        <w:jc w:val="both"/>
      </w:pPr>
    </w:p>
    <w:p w14:paraId="6D9BE79E" w14:textId="77777777" w:rsidR="00847897" w:rsidRDefault="00847897" w:rsidP="00A149FE">
      <w:pPr>
        <w:pStyle w:val="Paragraphedeliste"/>
        <w:spacing w:after="0" w:line="240" w:lineRule="auto"/>
        <w:ind w:left="0"/>
        <w:jc w:val="both"/>
      </w:pPr>
    </w:p>
    <w:p w14:paraId="2CDD16CB" w14:textId="768769E5" w:rsidR="009D0B2C" w:rsidRPr="00847897" w:rsidRDefault="009D0B2C" w:rsidP="00A149FE">
      <w:pPr>
        <w:pStyle w:val="Paragraphedeliste"/>
        <w:spacing w:after="0" w:line="240" w:lineRule="auto"/>
        <w:ind w:left="0"/>
        <w:jc w:val="both"/>
        <w:rPr>
          <w:b/>
          <w:bCs/>
          <w:sz w:val="28"/>
          <w:szCs w:val="28"/>
          <w:u w:val="single"/>
        </w:rPr>
      </w:pPr>
      <w:r w:rsidRPr="00847897">
        <w:rPr>
          <w:b/>
          <w:bCs/>
          <w:sz w:val="28"/>
          <w:szCs w:val="28"/>
          <w:u w:val="single"/>
        </w:rPr>
        <w:t>Les ré-adhésions</w:t>
      </w:r>
    </w:p>
    <w:p w14:paraId="5E689232" w14:textId="77777777" w:rsidR="009D0B2C" w:rsidRDefault="009D0B2C" w:rsidP="00A149FE">
      <w:pPr>
        <w:pStyle w:val="Paragraphedeliste"/>
        <w:spacing w:after="0" w:line="240" w:lineRule="auto"/>
        <w:ind w:left="0"/>
        <w:jc w:val="both"/>
      </w:pPr>
    </w:p>
    <w:p w14:paraId="3C3F85AD" w14:textId="58F0C29D" w:rsidR="009D0B2C" w:rsidRDefault="009D0B2C" w:rsidP="00A149FE">
      <w:pPr>
        <w:pStyle w:val="Paragraphedeliste"/>
        <w:spacing w:after="0" w:line="240" w:lineRule="auto"/>
        <w:ind w:left="0"/>
        <w:jc w:val="both"/>
      </w:pPr>
      <w:r>
        <w:t xml:space="preserve">L’année 2023 ayant été l’année de création de notre association, les adhésions </w:t>
      </w:r>
      <w:r w:rsidR="00017C92">
        <w:t>2024 o</w:t>
      </w:r>
      <w:r>
        <w:t>nt été lancées sur un mode date à date, mais cette situation n’est pas gérable sur du lon</w:t>
      </w:r>
      <w:r w:rsidR="00CD15EE">
        <w:t>g</w:t>
      </w:r>
      <w:r>
        <w:t xml:space="preserve"> terme.</w:t>
      </w:r>
    </w:p>
    <w:p w14:paraId="0CD2C031" w14:textId="77777777" w:rsidR="009D0B2C" w:rsidRDefault="009D0B2C" w:rsidP="00A149FE">
      <w:pPr>
        <w:pStyle w:val="Paragraphedeliste"/>
        <w:spacing w:after="0" w:line="240" w:lineRule="auto"/>
        <w:ind w:left="0"/>
        <w:jc w:val="both"/>
      </w:pPr>
    </w:p>
    <w:p w14:paraId="561D1EBD" w14:textId="31FFC747" w:rsidR="009D0B2C" w:rsidRDefault="009D0B2C" w:rsidP="00A149FE">
      <w:pPr>
        <w:pStyle w:val="Paragraphedeliste"/>
        <w:spacing w:after="0" w:line="240" w:lineRule="auto"/>
        <w:ind w:left="0"/>
        <w:jc w:val="both"/>
      </w:pPr>
      <w:r>
        <w:t>C’est pourquoi l’association a</w:t>
      </w:r>
      <w:r w:rsidR="00BB6E4D">
        <w:t>vait</w:t>
      </w:r>
      <w:r>
        <w:t xml:space="preserve"> décidé de prévoir désormais une adhésion du 1</w:t>
      </w:r>
      <w:r w:rsidRPr="009D0B2C">
        <w:rPr>
          <w:vertAlign w:val="superscript"/>
        </w:rPr>
        <w:t>er</w:t>
      </w:r>
      <w:r>
        <w:t xml:space="preserve"> septembre</w:t>
      </w:r>
      <w:r w:rsidR="00BB6E4D">
        <w:t xml:space="preserve"> N</w:t>
      </w:r>
      <w:r>
        <w:t xml:space="preserve"> au 31 août</w:t>
      </w:r>
      <w:r w:rsidR="00BB6E4D">
        <w:t xml:space="preserve"> N+1</w:t>
      </w:r>
    </w:p>
    <w:p w14:paraId="0667EDDA" w14:textId="77777777" w:rsidR="009D0B2C" w:rsidRDefault="009D0B2C" w:rsidP="00A149FE">
      <w:pPr>
        <w:pStyle w:val="Paragraphedeliste"/>
        <w:spacing w:after="0" w:line="240" w:lineRule="auto"/>
        <w:ind w:left="0"/>
        <w:jc w:val="both"/>
      </w:pPr>
    </w:p>
    <w:p w14:paraId="3A9C280B" w14:textId="67265A79" w:rsidR="00CD15EE" w:rsidRDefault="00BB6E4D" w:rsidP="00A149FE">
      <w:pPr>
        <w:pStyle w:val="Paragraphedeliste"/>
        <w:spacing w:after="0" w:line="240" w:lineRule="auto"/>
        <w:ind w:left="0"/>
        <w:jc w:val="both"/>
      </w:pPr>
      <w:r>
        <w:t>A la fin de l’année 20024 nous avions 234 adhérents</w:t>
      </w:r>
    </w:p>
    <w:p w14:paraId="046803D3" w14:textId="77777777" w:rsidR="00BB6E4D" w:rsidRDefault="00BB6E4D" w:rsidP="00A149FE">
      <w:pPr>
        <w:pStyle w:val="Paragraphedeliste"/>
        <w:spacing w:after="0" w:line="240" w:lineRule="auto"/>
        <w:ind w:left="0"/>
        <w:jc w:val="both"/>
      </w:pPr>
    </w:p>
    <w:p w14:paraId="0CB177B9" w14:textId="19C7E8A6" w:rsidR="00BB6E4D" w:rsidRDefault="00BB6E4D" w:rsidP="00A149FE">
      <w:pPr>
        <w:pStyle w:val="Paragraphedeliste"/>
        <w:spacing w:after="0" w:line="240" w:lineRule="auto"/>
        <w:ind w:left="0"/>
        <w:jc w:val="both"/>
      </w:pPr>
      <w:r>
        <w:lastRenderedPageBreak/>
        <w:t>A ce jour nous avons 236 adhérents.</w:t>
      </w:r>
    </w:p>
    <w:p w14:paraId="77987C8F" w14:textId="77777777" w:rsidR="00BB6E4D" w:rsidRDefault="00BB6E4D" w:rsidP="00A149FE">
      <w:pPr>
        <w:pStyle w:val="Paragraphedeliste"/>
        <w:spacing w:after="0" w:line="240" w:lineRule="auto"/>
        <w:ind w:left="0"/>
        <w:jc w:val="both"/>
      </w:pPr>
    </w:p>
    <w:p w14:paraId="0F4DF171" w14:textId="6C80B4BE" w:rsidR="00BB6E4D" w:rsidRDefault="00BB6E4D" w:rsidP="00A149FE">
      <w:pPr>
        <w:pStyle w:val="Paragraphedeliste"/>
        <w:spacing w:after="0" w:line="240" w:lineRule="auto"/>
        <w:ind w:left="0"/>
        <w:jc w:val="both"/>
      </w:pPr>
      <w:r>
        <w:t>Le nombre d’adhésion reste stable.</w:t>
      </w:r>
    </w:p>
    <w:p w14:paraId="39F8EABD" w14:textId="30195ADB" w:rsidR="00CD15EE" w:rsidRDefault="00CD15EE" w:rsidP="00A149FE">
      <w:pPr>
        <w:pStyle w:val="Paragraphedeliste"/>
        <w:spacing w:after="0" w:line="240" w:lineRule="auto"/>
        <w:ind w:left="0"/>
        <w:jc w:val="both"/>
      </w:pPr>
    </w:p>
    <w:p w14:paraId="2857B6EB" w14:textId="5ACE801E" w:rsidR="00BB6E4D" w:rsidRDefault="00BB6E4D" w:rsidP="00BB6E4D">
      <w:pPr>
        <w:pStyle w:val="Paragraphedeliste"/>
        <w:spacing w:after="0" w:line="240" w:lineRule="auto"/>
        <w:ind w:left="0"/>
        <w:jc w:val="both"/>
      </w:pPr>
      <w:r>
        <w:t>Les inscriptions pour l’année 2025-2026 seront possibles à compter du 1</w:t>
      </w:r>
      <w:r w:rsidRPr="00BB6E4D">
        <w:rPr>
          <w:vertAlign w:val="superscript"/>
        </w:rPr>
        <w:t>er</w:t>
      </w:r>
      <w:r>
        <w:t xml:space="preserve"> juillet.</w:t>
      </w:r>
    </w:p>
    <w:p w14:paraId="307B0284" w14:textId="77777777" w:rsidR="00EB169E" w:rsidRDefault="00EB169E" w:rsidP="00BB6E4D">
      <w:pPr>
        <w:pStyle w:val="Paragraphedeliste"/>
        <w:spacing w:after="0" w:line="240" w:lineRule="auto"/>
        <w:ind w:left="0"/>
        <w:jc w:val="both"/>
      </w:pPr>
    </w:p>
    <w:p w14:paraId="2A652A2A" w14:textId="5CADE861" w:rsidR="00EB169E" w:rsidRDefault="00EB169E" w:rsidP="00BB6E4D">
      <w:pPr>
        <w:pStyle w:val="Paragraphedeliste"/>
        <w:spacing w:after="0" w:line="240" w:lineRule="auto"/>
        <w:ind w:left="0"/>
        <w:jc w:val="both"/>
      </w:pPr>
      <w:r>
        <w:t xml:space="preserve">Les prix restent inchangés par rapport à l’année dernière car si l’association a </w:t>
      </w:r>
      <w:proofErr w:type="gramStart"/>
      <w:r>
        <w:t>augmenter</w:t>
      </w:r>
      <w:proofErr w:type="gramEnd"/>
      <w:r>
        <w:t xml:space="preserve"> ses sponsors, il semble préférable de bénéficier d’un </w:t>
      </w:r>
      <w:proofErr w:type="gramStart"/>
      <w:r>
        <w:t>fond</w:t>
      </w:r>
      <w:proofErr w:type="gramEnd"/>
      <w:r>
        <w:t xml:space="preserve"> de roulement pérenne.</w:t>
      </w:r>
    </w:p>
    <w:p w14:paraId="451451BA" w14:textId="77777777" w:rsidR="00BB6E4D" w:rsidRDefault="00BB6E4D" w:rsidP="00BB6E4D">
      <w:pPr>
        <w:pStyle w:val="Paragraphedeliste"/>
        <w:spacing w:after="0" w:line="240" w:lineRule="auto"/>
        <w:ind w:left="0"/>
        <w:jc w:val="both"/>
      </w:pPr>
    </w:p>
    <w:p w14:paraId="2E86051B" w14:textId="77777777" w:rsidR="00EB169E" w:rsidRPr="00EB169E" w:rsidRDefault="00EB169E" w:rsidP="00EB169E">
      <w:pPr>
        <w:pStyle w:val="Paragraphedeliste"/>
        <w:jc w:val="both"/>
        <w:rPr>
          <w:b/>
          <w:bCs/>
        </w:rPr>
      </w:pPr>
      <w:r w:rsidRPr="00EB169E">
        <w:rPr>
          <w:b/>
          <w:bCs/>
        </w:rPr>
        <w:t>ADHESION JEUNES</w:t>
      </w:r>
    </w:p>
    <w:p w14:paraId="667EAEA1" w14:textId="77777777" w:rsidR="00EB169E" w:rsidRPr="00EB169E" w:rsidRDefault="00EB169E" w:rsidP="00EB169E">
      <w:pPr>
        <w:pStyle w:val="Paragraphedeliste"/>
        <w:jc w:val="both"/>
      </w:pPr>
      <w:r w:rsidRPr="00EB169E">
        <w:t>Adhésion pour les élèves avocats et les avocats ayant prêtés serment depuis moins d'un an</w:t>
      </w:r>
    </w:p>
    <w:p w14:paraId="24FE3DD1" w14:textId="77777777" w:rsidR="00EB169E" w:rsidRPr="00EB169E" w:rsidRDefault="00EB169E" w:rsidP="00EB169E">
      <w:pPr>
        <w:pStyle w:val="Paragraphedeliste"/>
        <w:jc w:val="both"/>
        <w:rPr>
          <w:b/>
          <w:bCs/>
        </w:rPr>
      </w:pPr>
      <w:r w:rsidRPr="00EB169E">
        <w:rPr>
          <w:b/>
          <w:bCs/>
        </w:rPr>
        <w:t>10€</w:t>
      </w:r>
    </w:p>
    <w:p w14:paraId="56E2FDB2" w14:textId="77777777" w:rsidR="00EB169E" w:rsidRPr="00EB169E" w:rsidRDefault="00EB169E" w:rsidP="00EB169E">
      <w:pPr>
        <w:pStyle w:val="Paragraphedeliste"/>
        <w:jc w:val="both"/>
        <w:rPr>
          <w:b/>
          <w:bCs/>
        </w:rPr>
      </w:pPr>
      <w:r w:rsidRPr="00EB169E">
        <w:rPr>
          <w:b/>
          <w:bCs/>
        </w:rPr>
        <w:t>ADHESION PRIVILEGE</w:t>
      </w:r>
    </w:p>
    <w:p w14:paraId="5D2B6DEE" w14:textId="77777777" w:rsidR="00EB169E" w:rsidRPr="00EB169E" w:rsidRDefault="00EB169E" w:rsidP="00EB169E">
      <w:pPr>
        <w:pStyle w:val="Paragraphedeliste"/>
        <w:jc w:val="both"/>
      </w:pPr>
      <w:r w:rsidRPr="00EB169E">
        <w:t xml:space="preserve">Avocats ayant moins de 5 ans de barreau ; Professions juridiques Conjoint d'avocat déjà adhérent ; Personnel des cabinets d'avocats </w:t>
      </w:r>
    </w:p>
    <w:p w14:paraId="66251C40" w14:textId="77777777" w:rsidR="00EB169E" w:rsidRPr="00EB169E" w:rsidRDefault="00EB169E" w:rsidP="00EB169E">
      <w:pPr>
        <w:pStyle w:val="Paragraphedeliste"/>
        <w:jc w:val="both"/>
        <w:rPr>
          <w:b/>
          <w:bCs/>
        </w:rPr>
      </w:pPr>
      <w:r w:rsidRPr="00EB169E">
        <w:rPr>
          <w:b/>
          <w:bCs/>
        </w:rPr>
        <w:t>20€</w:t>
      </w:r>
    </w:p>
    <w:p w14:paraId="1EBF6E66" w14:textId="77777777" w:rsidR="00EB169E" w:rsidRPr="00EB169E" w:rsidRDefault="00EB169E" w:rsidP="00EB169E">
      <w:pPr>
        <w:pStyle w:val="Paragraphedeliste"/>
        <w:jc w:val="both"/>
        <w:rPr>
          <w:b/>
          <w:bCs/>
        </w:rPr>
      </w:pPr>
      <w:r w:rsidRPr="00EB169E">
        <w:rPr>
          <w:b/>
          <w:bCs/>
        </w:rPr>
        <w:t>ADHESION STANDARD</w:t>
      </w:r>
    </w:p>
    <w:p w14:paraId="30FAF89A" w14:textId="77777777" w:rsidR="00EB169E" w:rsidRPr="00EB169E" w:rsidRDefault="00EB169E" w:rsidP="00EB169E">
      <w:pPr>
        <w:pStyle w:val="Paragraphedeliste"/>
        <w:jc w:val="both"/>
      </w:pPr>
      <w:r w:rsidRPr="00EB169E">
        <w:t>AVOCATS de plus de 5 ans de barreau</w:t>
      </w:r>
    </w:p>
    <w:p w14:paraId="271FF29B" w14:textId="77777777" w:rsidR="00EB169E" w:rsidRDefault="00EB169E" w:rsidP="00EB169E">
      <w:pPr>
        <w:pStyle w:val="Paragraphedeliste"/>
        <w:jc w:val="both"/>
        <w:rPr>
          <w:b/>
          <w:bCs/>
        </w:rPr>
      </w:pPr>
      <w:r w:rsidRPr="00EB169E">
        <w:rPr>
          <w:b/>
          <w:bCs/>
        </w:rPr>
        <w:t>50€</w:t>
      </w:r>
    </w:p>
    <w:p w14:paraId="0F4686C7" w14:textId="77777777" w:rsidR="00676160" w:rsidRDefault="00676160" w:rsidP="00EB169E">
      <w:pPr>
        <w:pStyle w:val="Paragraphedeliste"/>
        <w:jc w:val="both"/>
        <w:rPr>
          <w:b/>
          <w:bCs/>
        </w:rPr>
      </w:pPr>
    </w:p>
    <w:p w14:paraId="54FAE378" w14:textId="074C0AA7" w:rsidR="00676160" w:rsidRPr="00EB169E" w:rsidRDefault="00676160" w:rsidP="00EB169E">
      <w:pPr>
        <w:pStyle w:val="Paragraphedeliste"/>
        <w:jc w:val="both"/>
        <w:rPr>
          <w:b/>
          <w:bCs/>
        </w:rPr>
      </w:pPr>
    </w:p>
    <w:p w14:paraId="3126CFEB" w14:textId="77777777" w:rsidR="00BB6E4D" w:rsidRDefault="00BB6E4D" w:rsidP="00BB6E4D">
      <w:pPr>
        <w:pStyle w:val="Paragraphedeliste"/>
        <w:spacing w:after="0" w:line="240" w:lineRule="auto"/>
        <w:ind w:left="0"/>
        <w:jc w:val="both"/>
      </w:pPr>
    </w:p>
    <w:sectPr w:rsidR="00BB6E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F132" w14:textId="77777777" w:rsidR="00CA281B" w:rsidRDefault="00CA281B" w:rsidP="00CA281B">
      <w:pPr>
        <w:spacing w:after="0" w:line="240" w:lineRule="auto"/>
      </w:pPr>
      <w:r>
        <w:separator/>
      </w:r>
    </w:p>
  </w:endnote>
  <w:endnote w:type="continuationSeparator" w:id="0">
    <w:p w14:paraId="73649415" w14:textId="77777777" w:rsidR="00CA281B" w:rsidRDefault="00CA281B" w:rsidP="00CA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548416"/>
      <w:docPartObj>
        <w:docPartGallery w:val="Page Numbers (Bottom of Page)"/>
        <w:docPartUnique/>
      </w:docPartObj>
    </w:sdtPr>
    <w:sdtEndPr/>
    <w:sdtContent>
      <w:p w14:paraId="201C2704" w14:textId="2A0034B2" w:rsidR="00CA281B" w:rsidRDefault="00CA281B">
        <w:pPr>
          <w:pStyle w:val="Pieddepage"/>
          <w:jc w:val="right"/>
        </w:pPr>
        <w:r w:rsidRPr="00CA281B">
          <w:rPr>
            <w:sz w:val="20"/>
            <w:szCs w:val="20"/>
          </w:rPr>
          <w:fldChar w:fldCharType="begin"/>
        </w:r>
        <w:r w:rsidRPr="00CA281B">
          <w:rPr>
            <w:sz w:val="20"/>
            <w:szCs w:val="20"/>
          </w:rPr>
          <w:instrText>PAGE   \* MERGEFORMAT</w:instrText>
        </w:r>
        <w:r w:rsidRPr="00CA281B">
          <w:rPr>
            <w:sz w:val="20"/>
            <w:szCs w:val="20"/>
          </w:rPr>
          <w:fldChar w:fldCharType="separate"/>
        </w:r>
        <w:r w:rsidRPr="00CA281B">
          <w:rPr>
            <w:sz w:val="20"/>
            <w:szCs w:val="20"/>
          </w:rPr>
          <w:t>2</w:t>
        </w:r>
        <w:r w:rsidRPr="00CA281B">
          <w:rPr>
            <w:sz w:val="20"/>
            <w:szCs w:val="20"/>
          </w:rPr>
          <w:fldChar w:fldCharType="end"/>
        </w:r>
      </w:p>
    </w:sdtContent>
  </w:sdt>
  <w:p w14:paraId="26426D37" w14:textId="77777777" w:rsidR="00CA281B" w:rsidRDefault="00CA28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F211" w14:textId="77777777" w:rsidR="00CA281B" w:rsidRDefault="00CA281B" w:rsidP="00CA281B">
      <w:pPr>
        <w:spacing w:after="0" w:line="240" w:lineRule="auto"/>
      </w:pPr>
      <w:r>
        <w:separator/>
      </w:r>
    </w:p>
  </w:footnote>
  <w:footnote w:type="continuationSeparator" w:id="0">
    <w:p w14:paraId="15389293" w14:textId="77777777" w:rsidR="00CA281B" w:rsidRDefault="00CA281B" w:rsidP="00CA2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78A5"/>
    <w:multiLevelType w:val="hybridMultilevel"/>
    <w:tmpl w:val="6C9CFF8C"/>
    <w:lvl w:ilvl="0" w:tplc="AF70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FC5"/>
    <w:multiLevelType w:val="hybridMultilevel"/>
    <w:tmpl w:val="E826A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C02EE"/>
    <w:multiLevelType w:val="hybridMultilevel"/>
    <w:tmpl w:val="36AE4286"/>
    <w:lvl w:ilvl="0" w:tplc="1C6830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F50279"/>
    <w:multiLevelType w:val="hybridMultilevel"/>
    <w:tmpl w:val="6F84B9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47469"/>
    <w:multiLevelType w:val="hybridMultilevel"/>
    <w:tmpl w:val="65D64B7A"/>
    <w:lvl w:ilvl="0" w:tplc="CD50193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96D495C"/>
    <w:multiLevelType w:val="hybridMultilevel"/>
    <w:tmpl w:val="15C20B00"/>
    <w:lvl w:ilvl="0" w:tplc="CD5019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5248F8"/>
    <w:multiLevelType w:val="hybridMultilevel"/>
    <w:tmpl w:val="94F87D8C"/>
    <w:lvl w:ilvl="0" w:tplc="CD501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B6596"/>
    <w:multiLevelType w:val="hybridMultilevel"/>
    <w:tmpl w:val="B09824AE"/>
    <w:lvl w:ilvl="0" w:tplc="50983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CF6"/>
    <w:multiLevelType w:val="hybridMultilevel"/>
    <w:tmpl w:val="B246D49A"/>
    <w:lvl w:ilvl="0" w:tplc="DBE44AB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306789"/>
    <w:multiLevelType w:val="hybridMultilevel"/>
    <w:tmpl w:val="87068324"/>
    <w:lvl w:ilvl="0" w:tplc="DBE44A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15ACA"/>
    <w:multiLevelType w:val="hybridMultilevel"/>
    <w:tmpl w:val="6A140204"/>
    <w:lvl w:ilvl="0" w:tplc="CD50193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033138F"/>
    <w:multiLevelType w:val="hybridMultilevel"/>
    <w:tmpl w:val="F89AB1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01608"/>
    <w:multiLevelType w:val="hybridMultilevel"/>
    <w:tmpl w:val="ACFCE84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0888376">
    <w:abstractNumId w:val="3"/>
  </w:num>
  <w:num w:numId="2" w16cid:durableId="1595019608">
    <w:abstractNumId w:val="2"/>
  </w:num>
  <w:num w:numId="3" w16cid:durableId="496651291">
    <w:abstractNumId w:val="12"/>
  </w:num>
  <w:num w:numId="4" w16cid:durableId="2108042358">
    <w:abstractNumId w:val="11"/>
  </w:num>
  <w:num w:numId="5" w16cid:durableId="62145631">
    <w:abstractNumId w:val="7"/>
  </w:num>
  <w:num w:numId="6" w16cid:durableId="421726090">
    <w:abstractNumId w:val="9"/>
  </w:num>
  <w:num w:numId="7" w16cid:durableId="133066893">
    <w:abstractNumId w:val="1"/>
  </w:num>
  <w:num w:numId="8" w16cid:durableId="1161508322">
    <w:abstractNumId w:val="8"/>
  </w:num>
  <w:num w:numId="9" w16cid:durableId="1428848467">
    <w:abstractNumId w:val="0"/>
  </w:num>
  <w:num w:numId="10" w16cid:durableId="2029868627">
    <w:abstractNumId w:val="6"/>
  </w:num>
  <w:num w:numId="11" w16cid:durableId="1625573912">
    <w:abstractNumId w:val="5"/>
  </w:num>
  <w:num w:numId="12" w16cid:durableId="885487268">
    <w:abstractNumId w:val="4"/>
  </w:num>
  <w:num w:numId="13" w16cid:durableId="390885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19"/>
    <w:rsid w:val="00017C92"/>
    <w:rsid w:val="00020987"/>
    <w:rsid w:val="00081912"/>
    <w:rsid w:val="000830D5"/>
    <w:rsid w:val="000A57AB"/>
    <w:rsid w:val="000B3C8A"/>
    <w:rsid w:val="000D3626"/>
    <w:rsid w:val="000E703A"/>
    <w:rsid w:val="001B5020"/>
    <w:rsid w:val="001E56B0"/>
    <w:rsid w:val="002163FB"/>
    <w:rsid w:val="00216FF6"/>
    <w:rsid w:val="00230209"/>
    <w:rsid w:val="00233511"/>
    <w:rsid w:val="002A2A31"/>
    <w:rsid w:val="002B3355"/>
    <w:rsid w:val="002F310C"/>
    <w:rsid w:val="00340CBE"/>
    <w:rsid w:val="0034668A"/>
    <w:rsid w:val="0035341A"/>
    <w:rsid w:val="00377A30"/>
    <w:rsid w:val="00395CE0"/>
    <w:rsid w:val="00401E6C"/>
    <w:rsid w:val="00456101"/>
    <w:rsid w:val="00461F08"/>
    <w:rsid w:val="00491155"/>
    <w:rsid w:val="004C788E"/>
    <w:rsid w:val="00503971"/>
    <w:rsid w:val="00521B01"/>
    <w:rsid w:val="005476C1"/>
    <w:rsid w:val="00565CD6"/>
    <w:rsid w:val="00575D6B"/>
    <w:rsid w:val="005978A4"/>
    <w:rsid w:val="005B7C27"/>
    <w:rsid w:val="005C72AC"/>
    <w:rsid w:val="005E6865"/>
    <w:rsid w:val="006237D7"/>
    <w:rsid w:val="00676160"/>
    <w:rsid w:val="00685250"/>
    <w:rsid w:val="007536FF"/>
    <w:rsid w:val="007818C5"/>
    <w:rsid w:val="00845603"/>
    <w:rsid w:val="00847897"/>
    <w:rsid w:val="00850DC8"/>
    <w:rsid w:val="00882902"/>
    <w:rsid w:val="00903949"/>
    <w:rsid w:val="00913CA6"/>
    <w:rsid w:val="0092070E"/>
    <w:rsid w:val="009D0B2C"/>
    <w:rsid w:val="009D0F1E"/>
    <w:rsid w:val="00A149FE"/>
    <w:rsid w:val="00A4348A"/>
    <w:rsid w:val="00A558DD"/>
    <w:rsid w:val="00AA4951"/>
    <w:rsid w:val="00AE5094"/>
    <w:rsid w:val="00AF6B6D"/>
    <w:rsid w:val="00B53CF5"/>
    <w:rsid w:val="00B6152D"/>
    <w:rsid w:val="00B73C0F"/>
    <w:rsid w:val="00B95D5F"/>
    <w:rsid w:val="00BB3E90"/>
    <w:rsid w:val="00BB6E4D"/>
    <w:rsid w:val="00C70549"/>
    <w:rsid w:val="00C72719"/>
    <w:rsid w:val="00C873E0"/>
    <w:rsid w:val="00CA281B"/>
    <w:rsid w:val="00CA768C"/>
    <w:rsid w:val="00CB4634"/>
    <w:rsid w:val="00CD15EE"/>
    <w:rsid w:val="00D31836"/>
    <w:rsid w:val="00DA4C20"/>
    <w:rsid w:val="00DB2D9A"/>
    <w:rsid w:val="00DB3DB8"/>
    <w:rsid w:val="00DC20EF"/>
    <w:rsid w:val="00DD3BC1"/>
    <w:rsid w:val="00E55DAD"/>
    <w:rsid w:val="00E91C57"/>
    <w:rsid w:val="00E9330A"/>
    <w:rsid w:val="00EB169E"/>
    <w:rsid w:val="00EB4E2A"/>
    <w:rsid w:val="00EC3405"/>
    <w:rsid w:val="00F072E4"/>
    <w:rsid w:val="00F50A1A"/>
    <w:rsid w:val="00F9067A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4E7C"/>
  <w15:chartTrackingRefBased/>
  <w15:docId w15:val="{6785DC60-F36C-43A4-9883-82BF5074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C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20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20E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A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81B"/>
  </w:style>
  <w:style w:type="paragraph" w:styleId="Pieddepage">
    <w:name w:val="footer"/>
    <w:basedOn w:val="Normal"/>
    <w:link w:val="PieddepageCar"/>
    <w:uiPriority w:val="99"/>
    <w:unhideWhenUsed/>
    <w:rsid w:val="00CA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9AAE-CFE8-4869-A512-E76FD008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1749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Vercheyre-Grard</dc:creator>
  <cp:keywords/>
  <dc:description/>
  <cp:lastModifiedBy>Carole Vercheyre-Grard</cp:lastModifiedBy>
  <cp:revision>7</cp:revision>
  <dcterms:created xsi:type="dcterms:W3CDTF">2025-05-22T16:19:00Z</dcterms:created>
  <dcterms:modified xsi:type="dcterms:W3CDTF">2025-05-23T11:36:00Z</dcterms:modified>
</cp:coreProperties>
</file>